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59" w:rsidRDefault="00F67D2C">
      <w:bookmarkStart w:id="0" w:name="_GoBack"/>
      <w:bookmarkEnd w:id="0"/>
      <w:r>
        <w:rPr>
          <w:noProof/>
        </w:rPr>
        <mc:AlternateContent>
          <mc:Choice Requires="wps">
            <w:drawing>
              <wp:anchor distT="0" distB="0" distL="114300" distR="114300" simplePos="0" relativeHeight="251696640" behindDoc="0" locked="0" layoutInCell="1" allowOverlap="1">
                <wp:simplePos x="0" y="0"/>
                <wp:positionH relativeFrom="margin">
                  <wp:align>center</wp:align>
                </wp:positionH>
                <wp:positionV relativeFrom="margin">
                  <wp:align>top</wp:align>
                </wp:positionV>
                <wp:extent cx="6478905" cy="830580"/>
                <wp:effectExtent l="0" t="0" r="1905" b="635"/>
                <wp:wrapNone/>
                <wp:docPr id="1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345" w:rsidRPr="00AC7CA5" w:rsidRDefault="008C7345" w:rsidP="002C6359">
                            <w:pPr>
                              <w:spacing w:after="0"/>
                              <w:jc w:val="center"/>
                              <w:rPr>
                                <w:rFonts w:ascii="Times New Roman" w:hAnsi="Times New Roman"/>
                                <w:b/>
                                <w:bCs/>
                                <w:color w:val="808080"/>
                                <w:sz w:val="28"/>
                                <w:szCs w:val="28"/>
                              </w:rPr>
                            </w:pPr>
                            <w:r w:rsidRPr="00AC7CA5">
                              <w:rPr>
                                <w:rFonts w:ascii="Times New Roman" w:hAnsi="Times New Roman"/>
                                <w:b/>
                                <w:bCs/>
                                <w:color w:val="808080"/>
                                <w:sz w:val="28"/>
                                <w:szCs w:val="28"/>
                              </w:rPr>
                              <w:t>Администрация города Волгодонска</w:t>
                            </w:r>
                          </w:p>
                          <w:p w:rsidR="008C7345" w:rsidRPr="00AC7CA5" w:rsidRDefault="008C7345" w:rsidP="002C6359">
                            <w:pPr>
                              <w:spacing w:after="0"/>
                              <w:jc w:val="center"/>
                              <w:rPr>
                                <w:rFonts w:ascii="Times New Roman" w:hAnsi="Times New Roman"/>
                                <w:b/>
                                <w:bCs/>
                                <w:color w:val="808080"/>
                                <w:sz w:val="28"/>
                                <w:szCs w:val="28"/>
                              </w:rPr>
                            </w:pPr>
                            <w:r w:rsidRPr="00AC7CA5">
                              <w:rPr>
                                <w:rFonts w:ascii="Times New Roman" w:hAnsi="Times New Roman"/>
                                <w:b/>
                                <w:bCs/>
                                <w:color w:val="808080"/>
                                <w:sz w:val="28"/>
                                <w:szCs w:val="28"/>
                              </w:rPr>
                              <w:t>Управление образования г.Волгодонска</w:t>
                            </w:r>
                          </w:p>
                          <w:p w:rsidR="008C7345" w:rsidRPr="00AC7CA5" w:rsidRDefault="008C7345">
                            <w:pPr>
                              <w:spacing w:after="0"/>
                              <w:rPr>
                                <w:rFonts w:ascii="Times New Roman" w:hAnsi="Times New Roman"/>
                                <w:b/>
                                <w:bCs/>
                                <w:color w:val="808080"/>
                                <w:sz w:val="32"/>
                                <w:szCs w:val="32"/>
                              </w:rPr>
                            </w:pPr>
                          </w:p>
                        </w:txbxContent>
                      </wps:txbx>
                      <wps:bodyPr rot="0" vert="horz" wrap="square" lIns="91440" tIns="45720" rIns="91440" bIns="4572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Rectangle 72" o:spid="_x0000_s1026" style="position:absolute;margin-left:0;margin-top:0;width:510.15pt;height:65.4pt;z-index:251696640;visibility:visible;mso-wrap-style:square;mso-width-percent:1000;mso-height-percent:0;mso-wrap-distance-left:9pt;mso-wrap-distance-top:0;mso-wrap-distance-right:9pt;mso-wrap-distance-bottom:0;mso-position-horizontal:center;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" filled="f" stroked="f">
                <v:textbox style="mso-fit-shape-to-text:t">
                  <w:txbxContent>
                    <w:p w:rsidR="008C7345" w:rsidRPr="00AC7CA5" w:rsidRDefault="008C7345" w:rsidP="002C6359">
                      <w:pPr>
                        <w:spacing w:after="0"/>
                        <w:jc w:val="center"/>
                        <w:rPr>
                          <w:rFonts w:ascii="Times New Roman" w:hAnsi="Times New Roman"/>
                          <w:b/>
                          <w:bCs/>
                          <w:color w:val="808080"/>
                          <w:sz w:val="28"/>
                          <w:szCs w:val="28"/>
                        </w:rPr>
                      </w:pPr>
                      <w:r w:rsidRPr="00AC7CA5">
                        <w:rPr>
                          <w:rFonts w:ascii="Times New Roman" w:hAnsi="Times New Roman"/>
                          <w:b/>
                          <w:bCs/>
                          <w:color w:val="808080"/>
                          <w:sz w:val="28"/>
                          <w:szCs w:val="28"/>
                        </w:rPr>
                        <w:t>Администрация города Волгодонска</w:t>
                      </w:r>
                    </w:p>
                    <w:p w:rsidR="008C7345" w:rsidRPr="00AC7CA5" w:rsidRDefault="008C7345" w:rsidP="002C6359">
                      <w:pPr>
                        <w:spacing w:after="0"/>
                        <w:jc w:val="center"/>
                        <w:rPr>
                          <w:rFonts w:ascii="Times New Roman" w:hAnsi="Times New Roman"/>
                          <w:b/>
                          <w:bCs/>
                          <w:color w:val="808080"/>
                          <w:sz w:val="28"/>
                          <w:szCs w:val="28"/>
                        </w:rPr>
                      </w:pPr>
                      <w:r w:rsidRPr="00AC7CA5">
                        <w:rPr>
                          <w:rFonts w:ascii="Times New Roman" w:hAnsi="Times New Roman"/>
                          <w:b/>
                          <w:bCs/>
                          <w:color w:val="808080"/>
                          <w:sz w:val="28"/>
                          <w:szCs w:val="28"/>
                        </w:rPr>
                        <w:t>Управление образования г.Волгодонска</w:t>
                      </w:r>
                    </w:p>
                    <w:p w:rsidR="008C7345" w:rsidRPr="00AC7CA5" w:rsidRDefault="008C7345">
                      <w:pPr>
                        <w:spacing w:after="0"/>
                        <w:rPr>
                          <w:rFonts w:ascii="Times New Roman" w:hAnsi="Times New Roman"/>
                          <w:b/>
                          <w:bCs/>
                          <w:color w:val="808080"/>
                          <w:sz w:val="32"/>
                          <w:szCs w:val="32"/>
                        </w:rPr>
                      </w:pPr>
                    </w:p>
                  </w:txbxContent>
                </v:textbox>
                <w10:wrap anchorx="margin" anchory="margin"/>
              </v:rect>
            </w:pict>
          </mc:Fallback>
        </mc:AlternateContent>
      </w:r>
    </w:p>
    <w:p w:rsidR="002C6359" w:rsidRDefault="002C6359"/>
    <w:p w:rsidR="00AC7CA5" w:rsidRDefault="00F67D2C">
      <w:pPr>
        <w:rPr>
          <w:color w:val="FFFFFF"/>
          <w:sz w:val="40"/>
          <w:szCs w:val="40"/>
        </w:rPr>
      </w:pPr>
      <w:r>
        <w:rPr>
          <w:noProof/>
          <w:color w:val="FFFFFF"/>
          <w:sz w:val="40"/>
          <w:szCs w:val="40"/>
        </w:rPr>
        <mc:AlternateContent>
          <mc:Choice Requires="wps">
            <w:drawing>
              <wp:anchor distT="0" distB="0" distL="114300" distR="114300" simplePos="0" relativeHeight="251698688" behindDoc="0" locked="0" layoutInCell="1" allowOverlap="1">
                <wp:simplePos x="0" y="0"/>
                <wp:positionH relativeFrom="margin">
                  <wp:align>center</wp:align>
                </wp:positionH>
                <wp:positionV relativeFrom="margin">
                  <wp:posOffset>908050</wp:posOffset>
                </wp:positionV>
                <wp:extent cx="6478905" cy="5639435"/>
                <wp:effectExtent l="0" t="3175" r="1905" b="0"/>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563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r w:rsidRPr="008E5B7A">
                              <w:rPr>
                                <w:b/>
                                <w:bCs/>
                                <w:color w:val="0F6FC6"/>
                                <w:sz w:val="40"/>
                                <w:szCs w:val="40"/>
                              </w:rPr>
                              <w:t xml:space="preserve">Городская </w:t>
                            </w:r>
                            <w:r>
                              <w:rPr>
                                <w:b/>
                                <w:bCs/>
                                <w:color w:val="0F6FC6"/>
                                <w:sz w:val="40"/>
                                <w:szCs w:val="40"/>
                              </w:rPr>
                              <w:t xml:space="preserve">педагогическая </w:t>
                            </w:r>
                            <w:r w:rsidRPr="008E5B7A">
                              <w:rPr>
                                <w:b/>
                                <w:bCs/>
                                <w:color w:val="0F6FC6"/>
                                <w:sz w:val="40"/>
                                <w:szCs w:val="40"/>
                              </w:rPr>
                              <w:t xml:space="preserve">конференция </w:t>
                            </w:r>
                          </w:p>
                          <w:p w:rsidR="008C7345" w:rsidRPr="008E5B7A" w:rsidRDefault="008C7345" w:rsidP="002C6359">
                            <w:pPr>
                              <w:jc w:val="center"/>
                              <w:rPr>
                                <w:rFonts w:ascii="Book Antiqua" w:hAnsi="Book Antiqua"/>
                                <w:b/>
                                <w:bCs/>
                                <w:color w:val="808080"/>
                                <w:sz w:val="56"/>
                                <w:szCs w:val="56"/>
                              </w:rPr>
                            </w:pPr>
                            <w:r w:rsidRPr="008E5B7A">
                              <w:rPr>
                                <w:rFonts w:ascii="Book Antiqua" w:hAnsi="Book Antiqua"/>
                                <w:b/>
                                <w:bCs/>
                                <w:color w:val="04617B"/>
                                <w:sz w:val="48"/>
                                <w:szCs w:val="48"/>
                              </w:rPr>
                              <w:t>«Совершенствование комплексной модели укрепления здоровья и формирования здорового образа жизни          детей и подростков                 города Волгодонска»</w:t>
                            </w:r>
                          </w:p>
                          <w:p w:rsidR="008C7345" w:rsidRPr="008E5B7A" w:rsidRDefault="008C7345">
                            <w:pPr>
                              <w:rPr>
                                <w:b/>
                                <w:bCs/>
                                <w:color w:val="808080"/>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74" o:spid="_x0000_s1027" style="position:absolute;margin-left:0;margin-top:71.5pt;width:510.15pt;height:444.05pt;z-index:251698688;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5d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" filled="f" stroked="f">
                <v:textbox>
                  <w:txbxContent>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p>
                    <w:p w:rsidR="008C7345" w:rsidRDefault="008C7345" w:rsidP="002C6359">
                      <w:pPr>
                        <w:jc w:val="center"/>
                        <w:rPr>
                          <w:b/>
                          <w:bCs/>
                          <w:color w:val="0F6FC6"/>
                          <w:sz w:val="40"/>
                          <w:szCs w:val="40"/>
                        </w:rPr>
                      </w:pPr>
                      <w:r w:rsidRPr="008E5B7A">
                        <w:rPr>
                          <w:b/>
                          <w:bCs/>
                          <w:color w:val="0F6FC6"/>
                          <w:sz w:val="40"/>
                          <w:szCs w:val="40"/>
                        </w:rPr>
                        <w:t xml:space="preserve">Городская </w:t>
                      </w:r>
                      <w:r>
                        <w:rPr>
                          <w:b/>
                          <w:bCs/>
                          <w:color w:val="0F6FC6"/>
                          <w:sz w:val="40"/>
                          <w:szCs w:val="40"/>
                        </w:rPr>
                        <w:t xml:space="preserve">педагогическая </w:t>
                      </w:r>
                      <w:r w:rsidRPr="008E5B7A">
                        <w:rPr>
                          <w:b/>
                          <w:bCs/>
                          <w:color w:val="0F6FC6"/>
                          <w:sz w:val="40"/>
                          <w:szCs w:val="40"/>
                        </w:rPr>
                        <w:t xml:space="preserve">конференция </w:t>
                      </w:r>
                    </w:p>
                    <w:p w:rsidR="008C7345" w:rsidRPr="008E5B7A" w:rsidRDefault="008C7345" w:rsidP="002C6359">
                      <w:pPr>
                        <w:jc w:val="center"/>
                        <w:rPr>
                          <w:rFonts w:ascii="Book Antiqua" w:hAnsi="Book Antiqua"/>
                          <w:b/>
                          <w:bCs/>
                          <w:color w:val="808080"/>
                          <w:sz w:val="56"/>
                          <w:szCs w:val="56"/>
                        </w:rPr>
                      </w:pPr>
                      <w:r w:rsidRPr="008E5B7A">
                        <w:rPr>
                          <w:rFonts w:ascii="Book Antiqua" w:hAnsi="Book Antiqua"/>
                          <w:b/>
                          <w:bCs/>
                          <w:color w:val="04617B"/>
                          <w:sz w:val="48"/>
                          <w:szCs w:val="48"/>
                        </w:rPr>
                        <w:t>«Совершенствование комплексной модели укрепления здоровья и формирования здорового образа жизни          детей и подростков                 города Волгодонска»</w:t>
                      </w:r>
                    </w:p>
                    <w:p w:rsidR="008C7345" w:rsidRPr="008E5B7A" w:rsidRDefault="008C7345">
                      <w:pPr>
                        <w:rPr>
                          <w:b/>
                          <w:bCs/>
                          <w:color w:val="808080"/>
                          <w:sz w:val="32"/>
                          <w:szCs w:val="32"/>
                        </w:rPr>
                      </w:pPr>
                    </w:p>
                  </w:txbxContent>
                </v:textbox>
                <w10:wrap anchorx="margin" anchory="margin"/>
              </v:rect>
            </w:pict>
          </mc:Fallback>
        </mc:AlternateContent>
      </w:r>
    </w:p>
    <w:p w:rsidR="00AC7CA5" w:rsidRDefault="00AC7CA5">
      <w:pPr>
        <w:rPr>
          <w:color w:val="FFFFFF"/>
          <w:sz w:val="40"/>
          <w:szCs w:val="40"/>
        </w:rPr>
      </w:pPr>
    </w:p>
    <w:p w:rsidR="00AC7CA5" w:rsidRDefault="00AC7CA5">
      <w:pPr>
        <w:rPr>
          <w:color w:val="FFFFFF"/>
          <w:sz w:val="40"/>
          <w:szCs w:val="40"/>
        </w:rPr>
      </w:pPr>
    </w:p>
    <w:p w:rsidR="00AC7CA5" w:rsidRDefault="00AC7CA5">
      <w:pPr>
        <w:rPr>
          <w:color w:val="FFFFFF"/>
          <w:sz w:val="40"/>
          <w:szCs w:val="40"/>
        </w:rPr>
      </w:pPr>
    </w:p>
    <w:p w:rsidR="002C6359" w:rsidRDefault="00F67D2C">
      <w:pPr>
        <w:rPr>
          <w:rFonts w:eastAsia="Century Gothic"/>
          <w:color w:val="FFFFFF"/>
          <w:sz w:val="40"/>
          <w:szCs w:val="40"/>
          <w:lang w:eastAsia="en-US"/>
        </w:rPr>
      </w:pPr>
      <w:r>
        <w:rPr>
          <w:noProof/>
          <w:color w:val="FFFFFF"/>
          <w:sz w:val="40"/>
          <w:szCs w:val="40"/>
        </w:rPr>
        <mc:AlternateContent>
          <mc:Choice Requires="wps">
            <w:drawing>
              <wp:anchor distT="0" distB="0" distL="114300" distR="114300" simplePos="0" relativeHeight="251697664" behindDoc="0" locked="0" layoutInCell="1" allowOverlap="1">
                <wp:simplePos x="0" y="0"/>
                <wp:positionH relativeFrom="margin">
                  <wp:posOffset>3308985</wp:posOffset>
                </wp:positionH>
                <wp:positionV relativeFrom="margin">
                  <wp:posOffset>7787640</wp:posOffset>
                </wp:positionV>
                <wp:extent cx="3080385" cy="612140"/>
                <wp:effectExtent l="3810" t="0" r="1905" b="1270"/>
                <wp:wrapNone/>
                <wp:docPr id="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345" w:rsidRPr="002C6359" w:rsidRDefault="008C7345" w:rsidP="002C6359">
                            <w:pPr>
                              <w:jc w:val="right"/>
                              <w:rPr>
                                <w:sz w:val="44"/>
                                <w:szCs w:val="44"/>
                              </w:rPr>
                            </w:pPr>
                            <w:r w:rsidRPr="002C6359">
                              <w:rPr>
                                <w:sz w:val="44"/>
                                <w:szCs w:val="44"/>
                              </w:rPr>
                              <w:t>26 августа 2011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3" o:spid="_x0000_s1028" style="position:absolute;margin-left:260.55pt;margin-top:613.2pt;width:242.55pt;height:48.2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bjuAIAALg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" filled="f" stroked="f">
                <v:textbox style="mso-fit-shape-to-text:t">
                  <w:txbxContent>
                    <w:p w:rsidR="008C7345" w:rsidRPr="002C6359" w:rsidRDefault="008C7345" w:rsidP="002C6359">
                      <w:pPr>
                        <w:jc w:val="right"/>
                        <w:rPr>
                          <w:sz w:val="44"/>
                          <w:szCs w:val="44"/>
                        </w:rPr>
                      </w:pPr>
                      <w:r w:rsidRPr="002C6359">
                        <w:rPr>
                          <w:sz w:val="44"/>
                          <w:szCs w:val="44"/>
                        </w:rPr>
                        <w:t>26 августа 2011 года</w:t>
                      </w:r>
                    </w:p>
                  </w:txbxContent>
                </v:textbox>
                <w10:wrap anchorx="margin" anchory="margin"/>
              </v:rect>
            </w:pict>
          </mc:Fallback>
        </mc:AlternateContent>
      </w:r>
      <w:r w:rsidR="002C6359">
        <w:rPr>
          <w:color w:val="FFFFFF"/>
          <w:sz w:val="40"/>
          <w:szCs w:val="40"/>
        </w:rPr>
        <w:br w:type="page"/>
      </w:r>
    </w:p>
    <w:p w:rsidR="00E926F0" w:rsidRPr="00AC7CA5" w:rsidRDefault="00E926F0" w:rsidP="00E926F0">
      <w:pPr>
        <w:pStyle w:val="a9"/>
        <w:jc w:val="center"/>
        <w:rPr>
          <w:rFonts w:ascii="Times New Roman" w:hAnsi="Times New Roman"/>
          <w:b/>
          <w:sz w:val="32"/>
          <w:szCs w:val="32"/>
        </w:rPr>
      </w:pPr>
      <w:r w:rsidRPr="00AC7CA5">
        <w:rPr>
          <w:rFonts w:ascii="Times New Roman" w:hAnsi="Times New Roman"/>
          <w:b/>
          <w:sz w:val="32"/>
          <w:szCs w:val="32"/>
        </w:rPr>
        <w:t>Традиционная городская  педагогическая конференция</w:t>
      </w:r>
    </w:p>
    <w:p w:rsidR="00E926F0" w:rsidRPr="00AC7CA5" w:rsidRDefault="00E926F0" w:rsidP="00E926F0">
      <w:pPr>
        <w:pStyle w:val="a9"/>
        <w:jc w:val="center"/>
        <w:rPr>
          <w:rFonts w:ascii="Times New Roman" w:hAnsi="Times New Roman"/>
          <w:b/>
          <w:sz w:val="32"/>
          <w:szCs w:val="32"/>
        </w:rPr>
      </w:pPr>
      <w:r w:rsidRPr="00AC7CA5">
        <w:rPr>
          <w:rFonts w:ascii="Times New Roman" w:hAnsi="Times New Roman"/>
          <w:b/>
          <w:sz w:val="32"/>
          <w:szCs w:val="32"/>
        </w:rPr>
        <w:t>«Совершенствование комплексной модели укрепления здоровья и формирования здорового образа жизни детей и подростков</w:t>
      </w:r>
    </w:p>
    <w:p w:rsidR="00E926F0" w:rsidRPr="00AC7CA5" w:rsidRDefault="00E926F0" w:rsidP="00E926F0">
      <w:pPr>
        <w:pStyle w:val="a9"/>
        <w:jc w:val="center"/>
        <w:rPr>
          <w:rFonts w:ascii="Times New Roman" w:hAnsi="Times New Roman"/>
          <w:b/>
          <w:sz w:val="32"/>
          <w:szCs w:val="32"/>
        </w:rPr>
      </w:pPr>
      <w:r w:rsidRPr="00AC7CA5">
        <w:rPr>
          <w:rFonts w:ascii="Times New Roman" w:hAnsi="Times New Roman"/>
          <w:b/>
          <w:sz w:val="32"/>
          <w:szCs w:val="32"/>
        </w:rPr>
        <w:t>города  Волгодонска»</w:t>
      </w:r>
      <w:r w:rsidR="008260C4" w:rsidRPr="00AC7CA5">
        <w:rPr>
          <w:rFonts w:ascii="Times New Roman" w:hAnsi="Times New Roman"/>
          <w:b/>
          <w:sz w:val="32"/>
          <w:szCs w:val="32"/>
        </w:rPr>
        <w:t xml:space="preserve"> </w:t>
      </w:r>
      <w:r w:rsidR="00AC7CA5" w:rsidRPr="00AC7CA5">
        <w:rPr>
          <w:rFonts w:ascii="Times New Roman" w:hAnsi="Times New Roman"/>
          <w:b/>
          <w:sz w:val="32"/>
          <w:szCs w:val="32"/>
        </w:rPr>
        <w:t xml:space="preserve"> </w:t>
      </w:r>
    </w:p>
    <w:p w:rsidR="00E926F0" w:rsidRPr="00E926F0" w:rsidRDefault="00E926F0" w:rsidP="00E926F0">
      <w:pPr>
        <w:pStyle w:val="a9"/>
        <w:jc w:val="center"/>
        <w:rPr>
          <w:rFonts w:ascii="Times New Roman" w:hAnsi="Times New Roman"/>
          <w:b/>
          <w:i/>
          <w:sz w:val="32"/>
          <w:szCs w:val="32"/>
        </w:rPr>
      </w:pPr>
    </w:p>
    <w:p w:rsidR="008260C4" w:rsidRPr="00E926F0" w:rsidRDefault="008260C4" w:rsidP="008260C4">
      <w:pPr>
        <w:pStyle w:val="a9"/>
        <w:jc w:val="center"/>
        <w:rPr>
          <w:rFonts w:ascii="Times New Roman" w:hAnsi="Times New Roman"/>
          <w:b/>
          <w:i/>
          <w:sz w:val="32"/>
          <w:szCs w:val="32"/>
        </w:rPr>
      </w:pPr>
    </w:p>
    <w:p w:rsidR="00E926F0" w:rsidRPr="008260C4" w:rsidRDefault="00AC7CA5" w:rsidP="008260C4">
      <w:pPr>
        <w:pStyle w:val="a9"/>
        <w:jc w:val="both"/>
        <w:rPr>
          <w:rFonts w:ascii="Times New Roman" w:hAnsi="Times New Roman"/>
          <w:b/>
          <w:i/>
          <w:sz w:val="32"/>
          <w:szCs w:val="32"/>
        </w:rPr>
      </w:pPr>
      <w:r>
        <w:rPr>
          <w:rFonts w:ascii="Times New Roman" w:hAnsi="Times New Roman"/>
          <w:sz w:val="28"/>
          <w:szCs w:val="28"/>
        </w:rPr>
        <w:t xml:space="preserve">     </w:t>
      </w:r>
      <w:r w:rsidR="008260C4" w:rsidRPr="008260C4">
        <w:rPr>
          <w:rFonts w:ascii="Times New Roman" w:hAnsi="Times New Roman"/>
          <w:sz w:val="28"/>
          <w:szCs w:val="28"/>
        </w:rPr>
        <w:t>26 августа 2011 года</w:t>
      </w:r>
      <w:r w:rsidR="008260C4">
        <w:rPr>
          <w:rFonts w:ascii="Times New Roman" w:hAnsi="Times New Roman"/>
          <w:b/>
          <w:i/>
          <w:sz w:val="32"/>
          <w:szCs w:val="32"/>
        </w:rPr>
        <w:t xml:space="preserve"> </w:t>
      </w:r>
      <w:r w:rsidR="008260C4">
        <w:rPr>
          <w:rFonts w:ascii="Times New Roman" w:hAnsi="Times New Roman"/>
          <w:sz w:val="28"/>
          <w:szCs w:val="28"/>
        </w:rPr>
        <w:t>в</w:t>
      </w:r>
      <w:r w:rsidR="00E926F0" w:rsidRPr="00E926F0">
        <w:rPr>
          <w:rFonts w:ascii="Times New Roman" w:hAnsi="Times New Roman"/>
          <w:sz w:val="28"/>
          <w:szCs w:val="28"/>
        </w:rPr>
        <w:t xml:space="preserve"> работе городской педагогической конференции приняли участие Мэр города  В. А. Фирсов, председатель Волгодонской городской Думы П. П. Горчанюк, заместитель главы Администрации города по социальному развитию Н. В. Полищук, священник-руководитель отдела катехизации и религиозного образования Волгодонского благочиния Ребровский Ростислав, председатель городского Совета ветеранов войны Мельников В. С., руководители учреждений и организаций, педагогические работники образовательных учреждений, ветераны педагогического труда, представители Управляющих советов, органов ученического самоуправления образовательных учреждений.</w:t>
      </w:r>
    </w:p>
    <w:p w:rsidR="00E926F0" w:rsidRPr="00E926F0" w:rsidRDefault="00E926F0" w:rsidP="008260C4">
      <w:pPr>
        <w:pStyle w:val="a9"/>
        <w:ind w:firstLine="708"/>
        <w:jc w:val="both"/>
        <w:rPr>
          <w:rFonts w:ascii="Times New Roman" w:hAnsi="Times New Roman"/>
          <w:sz w:val="28"/>
          <w:szCs w:val="28"/>
        </w:rPr>
      </w:pPr>
      <w:r w:rsidRPr="00E926F0">
        <w:rPr>
          <w:rFonts w:ascii="Times New Roman" w:hAnsi="Times New Roman"/>
          <w:sz w:val="28"/>
          <w:szCs w:val="28"/>
        </w:rPr>
        <w:t>Выступая перед педагогическим сообществом, глава города В.А.Фирсов определил приоритетные задачи: повысить качество математического образования; сделать образцовыми территории образовательных учреждений. Среди приоритетов муниципальной образовательной политики  повышение выплат молодым специалистам и воспитателям, предоставление жилья в общежитии, награждение победителя городского конкурса «Учитель года» премией в 30,0 тыс.руб.</w:t>
      </w:r>
    </w:p>
    <w:p w:rsidR="00E926F0" w:rsidRPr="00E926F0" w:rsidRDefault="00E926F0" w:rsidP="008260C4">
      <w:pPr>
        <w:pStyle w:val="a9"/>
        <w:ind w:firstLine="708"/>
        <w:jc w:val="both"/>
        <w:rPr>
          <w:rFonts w:ascii="Times New Roman" w:hAnsi="Times New Roman"/>
          <w:sz w:val="28"/>
          <w:szCs w:val="28"/>
        </w:rPr>
      </w:pPr>
      <w:r w:rsidRPr="00E926F0">
        <w:rPr>
          <w:rFonts w:ascii="Times New Roman" w:hAnsi="Times New Roman"/>
          <w:sz w:val="28"/>
          <w:szCs w:val="28"/>
        </w:rPr>
        <w:t>Председатель Волгодонской городской Думы П.П.Горчанюк, поздравляя педагогов с Днем знаний, предложил акцентировать внимание на подготовку учащихся к жизни, прикладной характер знаний.</w:t>
      </w:r>
    </w:p>
    <w:p w:rsidR="00E926F0" w:rsidRPr="00E926F0" w:rsidRDefault="00E926F0" w:rsidP="008260C4">
      <w:pPr>
        <w:pStyle w:val="a9"/>
        <w:ind w:firstLine="708"/>
        <w:jc w:val="both"/>
        <w:rPr>
          <w:rFonts w:ascii="Times New Roman" w:hAnsi="Times New Roman"/>
          <w:sz w:val="28"/>
          <w:szCs w:val="28"/>
        </w:rPr>
      </w:pPr>
      <w:r w:rsidRPr="00E926F0">
        <w:rPr>
          <w:rFonts w:ascii="Times New Roman" w:hAnsi="Times New Roman"/>
          <w:sz w:val="28"/>
          <w:szCs w:val="28"/>
        </w:rPr>
        <w:t>На конференции с докладами выступили: начальник Управления образования  г.Волгодонска Т.А.Самсонюк «Муниципальные подходы к формированию здорового образа жизни детей и подростков города Волгодонска»; начальник Управления здравоохранения  В.Я.Гапон «Здоровье детей и подростков - важнейшее направление в работе муниципальных учреждений здравоохранения»; начальник отдела по молодежной политике  Е.А.Оленюк «Формирование социального здоровья подростков и молодежи»; начальник Отдела культуры Н.Г.Бондаренко  «Развитие личностных культурных и духовно-нравственных  ресурсов детей и молодежи Волгодонска»;  директор Департамента труда и социального  развития А.А.Пашко «Организация летнего отдыха  - формула здоровья детей и подростков»; ведущий специалист  Комитета по физической культуре   и спорту «Развитие потребности в здоровом образе жизни – основная задача Комитета по физической культуре и спорту»;  президент органа ученического самоуправления  МОУСОШ «Центр образования» Виктора Секлецов    «Мы выбираем ЗОЖ!».</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По итогам учебного года  Администрация города, Волгодонская городская Дума отметила своими поощрениями тех работников образования, чей труд способствовал совершенствованию комплексной модели укрепления здоровья и формирования здорового образа жизни детей и подростков города  Волгодонска в 2010-2011 учебном году. </w:t>
      </w:r>
      <w:r w:rsidRPr="00E926F0">
        <w:rPr>
          <w:rFonts w:ascii="Times New Roman" w:hAnsi="Times New Roman"/>
          <w:b/>
          <w:sz w:val="28"/>
          <w:szCs w:val="28"/>
        </w:rPr>
        <w:t>Благодарственным письмом</w:t>
      </w:r>
      <w:r w:rsidRPr="00E926F0">
        <w:rPr>
          <w:rFonts w:ascii="Times New Roman" w:hAnsi="Times New Roman"/>
          <w:sz w:val="28"/>
          <w:szCs w:val="28"/>
        </w:rPr>
        <w:t xml:space="preserve"> Министерства общего и профессионального образования Ростовской области за активную работу по формированию у обучающихся научно-познавательного интереса к математической </w:t>
      </w:r>
      <w:r w:rsidRPr="00E926F0">
        <w:rPr>
          <w:rFonts w:ascii="Times New Roman" w:hAnsi="Times New Roman"/>
          <w:sz w:val="28"/>
          <w:szCs w:val="28"/>
        </w:rPr>
        <w:lastRenderedPageBreak/>
        <w:t xml:space="preserve">науке и высокий уровень организации проведения областного математического фестиваля награждена </w:t>
      </w:r>
      <w:r w:rsidRPr="00E926F0">
        <w:rPr>
          <w:rFonts w:ascii="Times New Roman" w:hAnsi="Times New Roman"/>
          <w:b/>
          <w:sz w:val="28"/>
          <w:szCs w:val="28"/>
        </w:rPr>
        <w:t>Самсонюк Татьяна Анатольевна,</w:t>
      </w:r>
      <w:r w:rsidRPr="00E926F0">
        <w:rPr>
          <w:rFonts w:ascii="Times New Roman" w:hAnsi="Times New Roman"/>
          <w:sz w:val="28"/>
          <w:szCs w:val="28"/>
        </w:rPr>
        <w:t xml:space="preserve"> начальник Управления образования г.Волгодонска.</w:t>
      </w:r>
    </w:p>
    <w:p w:rsidR="00E926F0" w:rsidRPr="00E926F0" w:rsidRDefault="00E926F0" w:rsidP="00E926F0">
      <w:pPr>
        <w:pStyle w:val="a9"/>
        <w:jc w:val="both"/>
        <w:rPr>
          <w:rFonts w:ascii="Times New Roman" w:hAnsi="Times New Roman"/>
          <w:b/>
          <w:sz w:val="28"/>
          <w:szCs w:val="28"/>
        </w:rPr>
      </w:pPr>
      <w:r w:rsidRPr="00E926F0">
        <w:rPr>
          <w:rFonts w:ascii="Times New Roman" w:hAnsi="Times New Roman"/>
          <w:b/>
          <w:sz w:val="28"/>
          <w:szCs w:val="28"/>
        </w:rPr>
        <w:t xml:space="preserve">        Почетной грамотой Мэра города Волгодонска и денежной премией</w:t>
      </w:r>
      <w:r w:rsidRPr="00E926F0">
        <w:rPr>
          <w:rFonts w:ascii="Times New Roman" w:hAnsi="Times New Roman"/>
          <w:sz w:val="28"/>
          <w:szCs w:val="28"/>
        </w:rPr>
        <w:t xml:space="preserve"> за многолетний плодотворный труд, успехи в организации спортивно-оздоровительной работы среди учащейся молодежи награжден</w:t>
      </w:r>
      <w:r w:rsidRPr="00E926F0">
        <w:rPr>
          <w:rFonts w:ascii="Times New Roman" w:hAnsi="Times New Roman"/>
          <w:b/>
          <w:sz w:val="28"/>
          <w:szCs w:val="28"/>
        </w:rPr>
        <w:t xml:space="preserve"> Долот Юрий Васильевич,</w:t>
      </w:r>
      <w:r w:rsidRPr="00E926F0">
        <w:rPr>
          <w:rFonts w:ascii="Times New Roman" w:hAnsi="Times New Roman"/>
          <w:sz w:val="28"/>
          <w:szCs w:val="28"/>
        </w:rPr>
        <w:t xml:space="preserve"> учитель физической культуры образовательного учреждения лицея №24.</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 xml:space="preserve">     </w:t>
      </w:r>
      <w:r w:rsidRPr="00E926F0">
        <w:rPr>
          <w:rFonts w:ascii="Times New Roman" w:hAnsi="Times New Roman"/>
          <w:sz w:val="28"/>
          <w:szCs w:val="28"/>
        </w:rPr>
        <w:t>Благодарностью Мэра города Волгодонска и денежной премией за многолетний, добросовестный труд в системе образования, обеспечение условий для дополнительного образования детей и подростков и в связи с юбилеем со дня рождения награждены  Гормилова Татьяна Александровна, директор  подросткового клуба «Миф».,Самарская Светлана Михайловна, заведующий  центра развития ребенка детского сада  «Катюша».</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 xml:space="preserve">       Благодарственным письмом Мэра города Волгодонска </w:t>
      </w:r>
      <w:r w:rsidRPr="00E926F0">
        <w:rPr>
          <w:rFonts w:ascii="Times New Roman" w:hAnsi="Times New Roman"/>
          <w:sz w:val="28"/>
          <w:szCs w:val="28"/>
        </w:rPr>
        <w:t>за многолетний плодотворный труд в системе образования, успехи в практической подготовке обучаемых,  формирование трудолюбия, ответственности, стремления к знаниям награждаются:</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Воронько Татьяна Леонидовна</w:t>
      </w:r>
      <w:r w:rsidRPr="00E926F0">
        <w:rPr>
          <w:rFonts w:ascii="Times New Roman" w:hAnsi="Times New Roman"/>
          <w:sz w:val="28"/>
          <w:szCs w:val="28"/>
        </w:rPr>
        <w:t xml:space="preserve">, директор школы – интерната </w:t>
      </w:r>
      <w:r w:rsidRPr="00E926F0">
        <w:rPr>
          <w:rFonts w:ascii="Times New Roman" w:hAnsi="Times New Roman"/>
          <w:sz w:val="28"/>
          <w:szCs w:val="28"/>
          <w:lang w:val="en-US"/>
        </w:rPr>
        <w:t>VIII</w:t>
      </w:r>
      <w:r w:rsidRPr="00E926F0">
        <w:rPr>
          <w:rFonts w:ascii="Times New Roman" w:hAnsi="Times New Roman"/>
          <w:sz w:val="28"/>
          <w:szCs w:val="28"/>
        </w:rPr>
        <w:t xml:space="preserve"> вида №14; </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Бушуева Вера Михайловна</w:t>
      </w:r>
      <w:r w:rsidRPr="00E926F0">
        <w:rPr>
          <w:rFonts w:ascii="Times New Roman" w:hAnsi="Times New Roman"/>
          <w:sz w:val="28"/>
          <w:szCs w:val="28"/>
        </w:rPr>
        <w:t>, воспитатель  центра развития ребенка детского сада «Калинка»;</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Гайворонская Ольга Анатольевна</w:t>
      </w:r>
      <w:r w:rsidRPr="00E926F0">
        <w:rPr>
          <w:rFonts w:ascii="Times New Roman" w:hAnsi="Times New Roman"/>
          <w:sz w:val="28"/>
          <w:szCs w:val="28"/>
        </w:rPr>
        <w:t>, старший воспитатель детского сада «Дружба»;</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Жукова Ирина Валентиновна</w:t>
      </w:r>
      <w:r w:rsidRPr="00E926F0">
        <w:rPr>
          <w:rFonts w:ascii="Times New Roman" w:hAnsi="Times New Roman"/>
          <w:sz w:val="28"/>
          <w:szCs w:val="28"/>
        </w:rPr>
        <w:t>, педагог дополнительного образования   Станции юных техников;</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Карпенко Юрий Николаевич</w:t>
      </w:r>
      <w:r w:rsidRPr="00E926F0">
        <w:rPr>
          <w:rFonts w:ascii="Times New Roman" w:hAnsi="Times New Roman"/>
          <w:sz w:val="28"/>
          <w:szCs w:val="28"/>
        </w:rPr>
        <w:t>, учитель истории и обществознания  гимназии «Шанс»;</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Климова Светлана Александровна</w:t>
      </w:r>
      <w:r w:rsidRPr="00E926F0">
        <w:rPr>
          <w:rFonts w:ascii="Times New Roman" w:hAnsi="Times New Roman"/>
          <w:sz w:val="28"/>
          <w:szCs w:val="28"/>
        </w:rPr>
        <w:t>, заместитель директора по учебно-воспитательной работе  детского дома «Теремок»;</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Трофимов Виктор Геннадьевич</w:t>
      </w:r>
      <w:r w:rsidRPr="00E926F0">
        <w:rPr>
          <w:rFonts w:ascii="Times New Roman" w:hAnsi="Times New Roman"/>
          <w:sz w:val="28"/>
          <w:szCs w:val="28"/>
        </w:rPr>
        <w:t>, учитель информатики  гимназии №5.</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 xml:space="preserve"> Почетной грамотой Волгодонской городской Думы и денежной премией</w:t>
      </w:r>
      <w:r w:rsidRPr="00E926F0">
        <w:rPr>
          <w:rFonts w:ascii="Times New Roman" w:hAnsi="Times New Roman"/>
          <w:sz w:val="28"/>
          <w:szCs w:val="28"/>
        </w:rPr>
        <w:t xml:space="preserve"> за многолетний плодотворный труд, успехи в организации спортивно-оздоровительной работы среди учащейся молодежи и активное участие в организации и проведении городских спортивно-оздоровительных мероприятий награждается </w:t>
      </w:r>
      <w:r w:rsidRPr="00E926F0">
        <w:rPr>
          <w:rFonts w:ascii="Times New Roman" w:hAnsi="Times New Roman"/>
          <w:b/>
          <w:sz w:val="28"/>
          <w:szCs w:val="28"/>
        </w:rPr>
        <w:t>Ткаченко Александр Георгиевич</w:t>
      </w:r>
      <w:r w:rsidRPr="00E926F0">
        <w:rPr>
          <w:rFonts w:ascii="Times New Roman" w:hAnsi="Times New Roman"/>
          <w:sz w:val="28"/>
          <w:szCs w:val="28"/>
        </w:rPr>
        <w:t>, руководитель структурного подразделения лицея «Политэк».</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 xml:space="preserve"> Благодарностью</w:t>
      </w:r>
      <w:r w:rsidRPr="00E926F0">
        <w:rPr>
          <w:rFonts w:ascii="Times New Roman" w:hAnsi="Times New Roman"/>
          <w:sz w:val="28"/>
          <w:szCs w:val="28"/>
        </w:rPr>
        <w:t xml:space="preserve"> </w:t>
      </w:r>
      <w:r w:rsidRPr="00E926F0">
        <w:rPr>
          <w:rFonts w:ascii="Times New Roman" w:hAnsi="Times New Roman"/>
          <w:b/>
          <w:sz w:val="28"/>
          <w:szCs w:val="28"/>
        </w:rPr>
        <w:t xml:space="preserve"> Волгодонской городской Думы и денежной премией</w:t>
      </w:r>
      <w:r w:rsidRPr="00E926F0">
        <w:rPr>
          <w:rFonts w:ascii="Times New Roman" w:hAnsi="Times New Roman"/>
          <w:sz w:val="28"/>
          <w:szCs w:val="28"/>
        </w:rPr>
        <w:t xml:space="preserve"> за многолетний плодотворный труд, успехи в разработке и реализации проектов и программ, направленных на укрепление здоровья обучаемых награждаются:</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Краева Валентина Леонидовна</w:t>
      </w:r>
      <w:r w:rsidRPr="00E926F0">
        <w:rPr>
          <w:rFonts w:ascii="Times New Roman" w:hAnsi="Times New Roman"/>
          <w:sz w:val="28"/>
          <w:szCs w:val="28"/>
        </w:rPr>
        <w:t>, директор  средней общеобразовательной школы №22;</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Панфёрова Любовь Андреевна</w:t>
      </w:r>
      <w:r w:rsidRPr="00E926F0">
        <w:rPr>
          <w:rFonts w:ascii="Times New Roman" w:hAnsi="Times New Roman"/>
          <w:sz w:val="28"/>
          <w:szCs w:val="28"/>
        </w:rPr>
        <w:t>, заведующий центра развития ребенка детского сада 1 категории «Колокольчик»;</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Холопова Татьяна Николаевна</w:t>
      </w:r>
      <w:r w:rsidRPr="00E926F0">
        <w:rPr>
          <w:rFonts w:ascii="Times New Roman" w:hAnsi="Times New Roman"/>
          <w:sz w:val="28"/>
          <w:szCs w:val="28"/>
        </w:rPr>
        <w:t>, заведующий центра развития ребенка детского сада 1 категории «Колобок».</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Благодарственным письмом председателя</w:t>
      </w:r>
      <w:r w:rsidRPr="00E926F0">
        <w:rPr>
          <w:rFonts w:ascii="Times New Roman" w:hAnsi="Times New Roman"/>
          <w:sz w:val="28"/>
          <w:szCs w:val="28"/>
        </w:rPr>
        <w:t xml:space="preserve"> </w:t>
      </w:r>
      <w:r w:rsidRPr="00E926F0">
        <w:rPr>
          <w:rFonts w:ascii="Times New Roman" w:hAnsi="Times New Roman"/>
          <w:b/>
          <w:sz w:val="28"/>
          <w:szCs w:val="28"/>
        </w:rPr>
        <w:t xml:space="preserve">Волгодонской городской Думы  </w:t>
      </w:r>
      <w:r w:rsidRPr="00E926F0">
        <w:rPr>
          <w:rFonts w:ascii="Times New Roman" w:hAnsi="Times New Roman"/>
          <w:sz w:val="28"/>
          <w:szCs w:val="28"/>
        </w:rPr>
        <w:t>за многолетний плодотворный труд, успехи в практической подготовке обучаемых, формирование трудолюбия, ответственности, стремления к знаниям</w:t>
      </w:r>
      <w:r w:rsidRPr="00E926F0">
        <w:rPr>
          <w:rFonts w:ascii="Times New Roman" w:hAnsi="Times New Roman"/>
          <w:b/>
          <w:sz w:val="28"/>
          <w:szCs w:val="28"/>
        </w:rPr>
        <w:t xml:space="preserve"> </w:t>
      </w:r>
      <w:r w:rsidRPr="00E926F0">
        <w:rPr>
          <w:rFonts w:ascii="Times New Roman" w:hAnsi="Times New Roman"/>
          <w:sz w:val="28"/>
          <w:szCs w:val="28"/>
        </w:rPr>
        <w:t xml:space="preserve">награждаются: </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 Брежнева Наталья Николаевна</w:t>
      </w:r>
      <w:r w:rsidRPr="00E926F0">
        <w:rPr>
          <w:rFonts w:ascii="Times New Roman" w:hAnsi="Times New Roman"/>
          <w:sz w:val="28"/>
          <w:szCs w:val="28"/>
        </w:rPr>
        <w:t>,  учитель географии гимназии «Юридическая»;</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Быкова Светлана Александровна</w:t>
      </w:r>
      <w:r w:rsidRPr="00E926F0">
        <w:rPr>
          <w:rFonts w:ascii="Times New Roman" w:hAnsi="Times New Roman"/>
          <w:sz w:val="28"/>
          <w:szCs w:val="28"/>
        </w:rPr>
        <w:t>, учитель биологии  лицея №24;</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lastRenderedPageBreak/>
        <w:t xml:space="preserve">- </w:t>
      </w:r>
      <w:r w:rsidRPr="00E926F0">
        <w:rPr>
          <w:rFonts w:ascii="Times New Roman" w:hAnsi="Times New Roman"/>
          <w:b/>
          <w:sz w:val="28"/>
          <w:szCs w:val="28"/>
        </w:rPr>
        <w:t>Градобоева Наталья Ивановна</w:t>
      </w:r>
      <w:r w:rsidRPr="00E926F0">
        <w:rPr>
          <w:rFonts w:ascii="Times New Roman" w:hAnsi="Times New Roman"/>
          <w:sz w:val="28"/>
          <w:szCs w:val="28"/>
        </w:rPr>
        <w:t>, воспитатель центра развития ребенка детского сада «Уголек»;</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Картошкина Ирина Васильевна</w:t>
      </w:r>
      <w:r w:rsidRPr="00E926F0">
        <w:rPr>
          <w:rFonts w:ascii="Times New Roman" w:hAnsi="Times New Roman"/>
          <w:sz w:val="28"/>
          <w:szCs w:val="28"/>
        </w:rPr>
        <w:t>, учитель начальных классов центра образования;</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 </w:t>
      </w:r>
      <w:r w:rsidRPr="00E926F0">
        <w:rPr>
          <w:rFonts w:ascii="Times New Roman" w:hAnsi="Times New Roman"/>
          <w:b/>
          <w:sz w:val="28"/>
          <w:szCs w:val="28"/>
        </w:rPr>
        <w:t>Мелкозёрова Татьяна Сергеевна</w:t>
      </w:r>
      <w:r w:rsidRPr="00E926F0">
        <w:rPr>
          <w:rFonts w:ascii="Times New Roman" w:hAnsi="Times New Roman"/>
          <w:sz w:val="28"/>
          <w:szCs w:val="28"/>
        </w:rPr>
        <w:t>, воспитатель центра развития ребенка детского сада «Чебурашка».</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sz w:val="28"/>
          <w:szCs w:val="28"/>
        </w:rPr>
        <w:t xml:space="preserve">- </w:t>
      </w:r>
      <w:r w:rsidRPr="00E926F0">
        <w:rPr>
          <w:rFonts w:ascii="Times New Roman" w:hAnsi="Times New Roman"/>
          <w:b/>
          <w:sz w:val="28"/>
          <w:szCs w:val="28"/>
        </w:rPr>
        <w:t>Теленкова Татьяна Юрьевна</w:t>
      </w:r>
      <w:r w:rsidRPr="00E926F0">
        <w:rPr>
          <w:rFonts w:ascii="Times New Roman" w:hAnsi="Times New Roman"/>
          <w:sz w:val="28"/>
          <w:szCs w:val="28"/>
        </w:rPr>
        <w:t>, педагог дополнительного образования  центра детского творчества;</w:t>
      </w:r>
    </w:p>
    <w:p w:rsidR="00E926F0" w:rsidRPr="00E926F0" w:rsidRDefault="00E926F0" w:rsidP="00E926F0">
      <w:pPr>
        <w:pStyle w:val="a9"/>
        <w:jc w:val="both"/>
        <w:rPr>
          <w:rFonts w:ascii="Times New Roman" w:hAnsi="Times New Roman"/>
          <w:sz w:val="28"/>
          <w:szCs w:val="28"/>
        </w:rPr>
      </w:pPr>
      <w:r w:rsidRPr="00E926F0">
        <w:rPr>
          <w:rFonts w:ascii="Times New Roman" w:hAnsi="Times New Roman"/>
          <w:b/>
          <w:sz w:val="28"/>
          <w:szCs w:val="28"/>
        </w:rPr>
        <w:t>Тимохина Елена Николаевна</w:t>
      </w:r>
      <w:r w:rsidRPr="00E926F0">
        <w:rPr>
          <w:rFonts w:ascii="Times New Roman" w:hAnsi="Times New Roman"/>
          <w:sz w:val="28"/>
          <w:szCs w:val="28"/>
        </w:rPr>
        <w:t>, заместитель директора по учебно-воспитательной работе  средней общеобразовательной школы №22.</w:t>
      </w:r>
    </w:p>
    <w:p w:rsidR="00E926F0" w:rsidRPr="00E926F0" w:rsidRDefault="00E926F0" w:rsidP="00E926F0">
      <w:pPr>
        <w:pStyle w:val="a9"/>
        <w:jc w:val="both"/>
        <w:rPr>
          <w:rFonts w:ascii="Times New Roman" w:hAnsi="Times New Roman"/>
          <w:sz w:val="28"/>
          <w:szCs w:val="28"/>
        </w:rPr>
      </w:pPr>
    </w:p>
    <w:p w:rsidR="00E926F0" w:rsidRDefault="00E926F0" w:rsidP="0026415E">
      <w:pPr>
        <w:spacing w:after="0" w:line="240" w:lineRule="auto"/>
        <w:ind w:firstLine="708"/>
        <w:jc w:val="center"/>
        <w:rPr>
          <w:rFonts w:ascii="Times New Roman" w:hAnsi="Times New Roman"/>
          <w:b/>
          <w:i/>
          <w:sz w:val="32"/>
          <w:szCs w:val="32"/>
        </w:rPr>
      </w:pPr>
    </w:p>
    <w:p w:rsidR="00E926F0" w:rsidRDefault="00E926F0" w:rsidP="0026415E">
      <w:pPr>
        <w:spacing w:after="0" w:line="240" w:lineRule="auto"/>
        <w:ind w:firstLine="708"/>
        <w:jc w:val="center"/>
        <w:rPr>
          <w:rFonts w:ascii="Times New Roman" w:hAnsi="Times New Roman"/>
          <w:b/>
          <w:i/>
          <w:sz w:val="32"/>
          <w:szCs w:val="32"/>
        </w:rPr>
      </w:pPr>
    </w:p>
    <w:p w:rsidR="00E926F0" w:rsidRDefault="00E926F0"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26415E">
      <w:pPr>
        <w:spacing w:after="0" w:line="240" w:lineRule="auto"/>
        <w:ind w:firstLine="708"/>
        <w:jc w:val="center"/>
        <w:rPr>
          <w:rFonts w:ascii="Times New Roman" w:hAnsi="Times New Roman"/>
          <w:b/>
          <w:i/>
          <w:sz w:val="32"/>
          <w:szCs w:val="32"/>
        </w:rPr>
      </w:pPr>
    </w:p>
    <w:p w:rsidR="004D7AC6" w:rsidRDefault="004D7AC6" w:rsidP="00D86A61">
      <w:pPr>
        <w:spacing w:after="0" w:line="240" w:lineRule="auto"/>
        <w:ind w:firstLine="708"/>
        <w:rPr>
          <w:rFonts w:ascii="Times New Roman" w:hAnsi="Times New Roman"/>
          <w:b/>
          <w:i/>
          <w:sz w:val="32"/>
          <w:szCs w:val="32"/>
        </w:rPr>
      </w:pPr>
    </w:p>
    <w:p w:rsidR="0026415E" w:rsidRPr="00AC7CA5" w:rsidRDefault="0026415E" w:rsidP="0026415E">
      <w:pPr>
        <w:spacing w:after="0" w:line="240" w:lineRule="auto"/>
        <w:ind w:firstLine="708"/>
        <w:jc w:val="center"/>
        <w:rPr>
          <w:rFonts w:ascii="Times New Roman" w:hAnsi="Times New Roman"/>
          <w:b/>
          <w:sz w:val="32"/>
          <w:szCs w:val="32"/>
        </w:rPr>
      </w:pPr>
      <w:r w:rsidRPr="00AC7CA5">
        <w:rPr>
          <w:rFonts w:ascii="Times New Roman" w:hAnsi="Times New Roman"/>
          <w:b/>
          <w:sz w:val="32"/>
          <w:szCs w:val="32"/>
        </w:rPr>
        <w:t xml:space="preserve"> Муниципальные подходы к формированию </w:t>
      </w:r>
    </w:p>
    <w:p w:rsidR="0026415E" w:rsidRPr="00AC7CA5" w:rsidRDefault="0026415E" w:rsidP="0026415E">
      <w:pPr>
        <w:spacing w:after="0" w:line="240" w:lineRule="auto"/>
        <w:ind w:firstLine="708"/>
        <w:jc w:val="center"/>
        <w:rPr>
          <w:rFonts w:ascii="Times New Roman" w:hAnsi="Times New Roman"/>
          <w:b/>
          <w:sz w:val="32"/>
          <w:szCs w:val="32"/>
        </w:rPr>
      </w:pPr>
      <w:r w:rsidRPr="00AC7CA5">
        <w:rPr>
          <w:rFonts w:ascii="Times New Roman" w:hAnsi="Times New Roman"/>
          <w:b/>
          <w:sz w:val="32"/>
          <w:szCs w:val="32"/>
        </w:rPr>
        <w:t>здорового образа жизни</w:t>
      </w:r>
      <w:r w:rsidR="007A0E13" w:rsidRPr="00AC7CA5">
        <w:rPr>
          <w:rFonts w:ascii="Times New Roman" w:hAnsi="Times New Roman"/>
          <w:b/>
          <w:sz w:val="32"/>
          <w:szCs w:val="32"/>
        </w:rPr>
        <w:t xml:space="preserve"> детей и подростков Волгодонска</w:t>
      </w:r>
    </w:p>
    <w:p w:rsidR="0026415E" w:rsidRPr="00AC7CA5" w:rsidRDefault="0026415E" w:rsidP="0026415E">
      <w:pPr>
        <w:spacing w:after="0" w:line="240" w:lineRule="auto"/>
        <w:ind w:firstLine="708"/>
        <w:jc w:val="center"/>
        <w:rPr>
          <w:rFonts w:ascii="Times New Roman" w:hAnsi="Times New Roman"/>
          <w:sz w:val="32"/>
          <w:szCs w:val="32"/>
        </w:rPr>
      </w:pPr>
    </w:p>
    <w:p w:rsidR="0026415E" w:rsidRPr="00AC7CA5" w:rsidRDefault="00667779" w:rsidP="0026415E">
      <w:pPr>
        <w:spacing w:after="0" w:line="240" w:lineRule="auto"/>
        <w:ind w:firstLine="708"/>
        <w:jc w:val="right"/>
        <w:rPr>
          <w:rFonts w:ascii="Times New Roman" w:hAnsi="Times New Roman"/>
          <w:b/>
          <w:i/>
          <w:sz w:val="32"/>
          <w:szCs w:val="32"/>
        </w:rPr>
      </w:pPr>
      <w:r w:rsidRPr="00AC7CA5">
        <w:rPr>
          <w:rFonts w:ascii="Times New Roman" w:hAnsi="Times New Roman"/>
          <w:b/>
          <w:sz w:val="32"/>
          <w:szCs w:val="32"/>
        </w:rPr>
        <w:t xml:space="preserve">Татьяна </w:t>
      </w:r>
      <w:r w:rsidR="0026415E" w:rsidRPr="00AC7CA5">
        <w:rPr>
          <w:rFonts w:ascii="Times New Roman" w:hAnsi="Times New Roman"/>
          <w:b/>
          <w:sz w:val="32"/>
          <w:szCs w:val="32"/>
        </w:rPr>
        <w:t>А</w:t>
      </w:r>
      <w:r w:rsidRPr="00AC7CA5">
        <w:rPr>
          <w:rFonts w:ascii="Times New Roman" w:hAnsi="Times New Roman"/>
          <w:b/>
          <w:sz w:val="32"/>
          <w:szCs w:val="32"/>
        </w:rPr>
        <w:t xml:space="preserve">натольевна </w:t>
      </w:r>
      <w:r w:rsidR="0026415E" w:rsidRPr="00AC7CA5">
        <w:rPr>
          <w:rFonts w:ascii="Times New Roman" w:hAnsi="Times New Roman"/>
          <w:b/>
          <w:sz w:val="32"/>
          <w:szCs w:val="32"/>
        </w:rPr>
        <w:t>Самсонюк</w:t>
      </w:r>
      <w:r w:rsidR="00AC7CA5" w:rsidRPr="00AC7CA5">
        <w:rPr>
          <w:rFonts w:ascii="Times New Roman" w:hAnsi="Times New Roman"/>
          <w:b/>
          <w:sz w:val="32"/>
          <w:szCs w:val="32"/>
        </w:rPr>
        <w:t>,</w:t>
      </w:r>
    </w:p>
    <w:p w:rsidR="0026415E" w:rsidRPr="00AC7CA5" w:rsidRDefault="0026415E" w:rsidP="0026415E">
      <w:pPr>
        <w:spacing w:after="0" w:line="240" w:lineRule="auto"/>
        <w:ind w:firstLine="708"/>
        <w:jc w:val="right"/>
        <w:rPr>
          <w:rFonts w:ascii="Times New Roman" w:hAnsi="Times New Roman"/>
          <w:b/>
          <w:sz w:val="32"/>
          <w:szCs w:val="32"/>
        </w:rPr>
      </w:pPr>
      <w:r w:rsidRPr="00AC7CA5">
        <w:rPr>
          <w:rFonts w:ascii="Times New Roman" w:hAnsi="Times New Roman"/>
          <w:b/>
          <w:sz w:val="32"/>
          <w:szCs w:val="32"/>
        </w:rPr>
        <w:t xml:space="preserve">начальник Управления </w:t>
      </w:r>
    </w:p>
    <w:p w:rsidR="0026415E" w:rsidRPr="00AC7CA5" w:rsidRDefault="0026415E" w:rsidP="0026415E">
      <w:pPr>
        <w:spacing w:after="0" w:line="240" w:lineRule="auto"/>
        <w:ind w:firstLine="708"/>
        <w:jc w:val="right"/>
        <w:rPr>
          <w:rFonts w:ascii="Times New Roman" w:hAnsi="Times New Roman"/>
          <w:b/>
          <w:sz w:val="32"/>
          <w:szCs w:val="32"/>
        </w:rPr>
      </w:pPr>
      <w:r w:rsidRPr="00AC7CA5">
        <w:rPr>
          <w:rFonts w:ascii="Times New Roman" w:hAnsi="Times New Roman"/>
          <w:b/>
          <w:sz w:val="32"/>
          <w:szCs w:val="32"/>
        </w:rPr>
        <w:t>образования г.Волгодонска</w:t>
      </w:r>
    </w:p>
    <w:p w:rsidR="0026415E" w:rsidRPr="0026415E" w:rsidRDefault="0026415E" w:rsidP="0026415E">
      <w:pPr>
        <w:spacing w:after="0" w:line="240" w:lineRule="auto"/>
        <w:rPr>
          <w:rFonts w:ascii="Times New Roman" w:hAnsi="Times New Roman"/>
          <w:sz w:val="28"/>
          <w:szCs w:val="28"/>
        </w:rPr>
      </w:pPr>
    </w:p>
    <w:p w:rsidR="00D662CA" w:rsidRDefault="0026415E" w:rsidP="0026415E">
      <w:pPr>
        <w:spacing w:before="24" w:after="336" w:line="240" w:lineRule="auto"/>
        <w:ind w:right="30"/>
        <w:jc w:val="both"/>
        <w:rPr>
          <w:rFonts w:ascii="Times New Roman" w:hAnsi="Times New Roman"/>
          <w:sz w:val="28"/>
          <w:szCs w:val="28"/>
        </w:rPr>
      </w:pPr>
      <w:r w:rsidRPr="0026415E">
        <w:rPr>
          <w:rFonts w:ascii="Times New Roman" w:hAnsi="Times New Roman"/>
          <w:sz w:val="28"/>
          <w:szCs w:val="28"/>
        </w:rPr>
        <w:t xml:space="preserve">    Актуальность темы городской педагогической конференции  обусловлена, прежде всего, критическим состоянием физического и духовного развития молодого поколения. Вопросы формирования здорового образа жизни  нашли отражение в нормативной правовой базе, регламентирующей деятельность  учреждений образования, здравоохранения, культуры, социальных служб для детей и молодежи,  детских и молодежных общественных объединений,  средств массовой информации и др. в вос</w:t>
      </w:r>
      <w:r w:rsidRPr="0026415E">
        <w:rPr>
          <w:rFonts w:ascii="Times New Roman" w:hAnsi="Times New Roman"/>
          <w:sz w:val="28"/>
          <w:szCs w:val="28"/>
        </w:rPr>
        <w:softHyphen/>
        <w:t xml:space="preserve">питании культуры здоровья. </w:t>
      </w:r>
    </w:p>
    <w:p w:rsidR="00C12276" w:rsidRDefault="00C12276" w:rsidP="00C12276">
      <w:pPr>
        <w:spacing w:before="24" w:after="0" w:line="240" w:lineRule="auto"/>
        <w:ind w:right="30"/>
        <w:jc w:val="center"/>
        <w:rPr>
          <w:rFonts w:ascii="Times New Roman" w:hAnsi="Times New Roman"/>
          <w:b/>
          <w:i/>
          <w:sz w:val="32"/>
          <w:szCs w:val="32"/>
        </w:rPr>
      </w:pPr>
      <w:r w:rsidRPr="00C12276">
        <w:rPr>
          <w:rFonts w:ascii="Times New Roman" w:hAnsi="Times New Roman"/>
          <w:b/>
          <w:i/>
          <w:sz w:val="32"/>
          <w:szCs w:val="32"/>
        </w:rPr>
        <w:t xml:space="preserve">Документы Федерального уровня по охране здоровья </w:t>
      </w:r>
    </w:p>
    <w:p w:rsidR="00C12276" w:rsidRPr="00C12276" w:rsidRDefault="00C12276" w:rsidP="00C12276">
      <w:pPr>
        <w:spacing w:before="24" w:after="0" w:line="240" w:lineRule="auto"/>
        <w:ind w:right="30"/>
        <w:jc w:val="center"/>
        <w:rPr>
          <w:rFonts w:ascii="Times New Roman" w:hAnsi="Times New Roman"/>
          <w:b/>
          <w:i/>
          <w:sz w:val="32"/>
          <w:szCs w:val="32"/>
        </w:rPr>
      </w:pPr>
      <w:r w:rsidRPr="00C12276">
        <w:rPr>
          <w:rFonts w:ascii="Times New Roman" w:hAnsi="Times New Roman"/>
          <w:b/>
          <w:i/>
          <w:sz w:val="32"/>
          <w:szCs w:val="32"/>
        </w:rPr>
        <w:t>и формированию ЗОЖ</w:t>
      </w:r>
    </w:p>
    <w:p w:rsidR="000C00FC" w:rsidRPr="004D7AC6" w:rsidRDefault="000C00FC" w:rsidP="00C12276">
      <w:pPr>
        <w:spacing w:before="24" w:after="0" w:line="240" w:lineRule="auto"/>
        <w:ind w:right="30"/>
        <w:jc w:val="both"/>
        <w:rPr>
          <w:rFonts w:ascii="Times New Roman" w:hAnsi="Times New Roman"/>
          <w:sz w:val="16"/>
          <w:szCs w:val="16"/>
        </w:rPr>
      </w:pPr>
    </w:p>
    <w:p w:rsidR="00D662CA" w:rsidRPr="0026415E" w:rsidRDefault="00F67D2C" w:rsidP="0026415E">
      <w:pPr>
        <w:spacing w:before="24" w:after="336" w:line="240" w:lineRule="auto"/>
        <w:ind w:right="30"/>
        <w:jc w:val="both"/>
        <w:rPr>
          <w:rFonts w:ascii="Times New Roman" w:hAnsi="Times New Roman"/>
          <w:sz w:val="28"/>
          <w:szCs w:val="28"/>
        </w:rPr>
      </w:pPr>
      <w:r>
        <w:rPr>
          <w:rFonts w:ascii="Times New Roman" w:hAnsi="Times New Roman"/>
          <w:noProof/>
          <w:sz w:val="28"/>
          <w:szCs w:val="28"/>
        </w:rPr>
        <w:drawing>
          <wp:inline distT="0" distB="0" distL="0" distR="0">
            <wp:extent cx="6486525" cy="3400425"/>
            <wp:effectExtent l="0" t="0" r="9525" b="9525"/>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3400425"/>
                    </a:xfrm>
                    <a:prstGeom prst="rect">
                      <a:avLst/>
                    </a:prstGeom>
                    <a:noFill/>
                    <a:ln>
                      <a:noFill/>
                    </a:ln>
                  </pic:spPr>
                </pic:pic>
              </a:graphicData>
            </a:graphic>
          </wp:inline>
        </w:drawing>
      </w:r>
    </w:p>
    <w:p w:rsidR="0026415E" w:rsidRPr="0026415E" w:rsidRDefault="0026415E" w:rsidP="0026415E">
      <w:pPr>
        <w:spacing w:after="0" w:line="240" w:lineRule="auto"/>
        <w:ind w:firstLine="709"/>
        <w:jc w:val="both"/>
        <w:rPr>
          <w:rFonts w:ascii="Times New Roman" w:eastAsia="Calibri" w:hAnsi="Times New Roman"/>
          <w:sz w:val="28"/>
          <w:lang w:eastAsia="en-US"/>
        </w:rPr>
      </w:pPr>
      <w:r w:rsidRPr="0026415E">
        <w:rPr>
          <w:rFonts w:ascii="Times New Roman" w:eastAsia="Calibri" w:hAnsi="Times New Roman"/>
          <w:sz w:val="28"/>
          <w:lang w:eastAsia="en-US"/>
        </w:rPr>
        <w:t>В проекте федерального закона «Об образовании», который широко обсуждается с начала 2011 года, вопросы сохранения и укрепления здоровья детей выделены в отдельные статьи  «Основные права и меры социальной поддержки обучающихся», «Охрана здоровья обучающихся».</w:t>
      </w:r>
    </w:p>
    <w:p w:rsidR="0026415E" w:rsidRPr="0026415E" w:rsidRDefault="0026415E" w:rsidP="0026415E">
      <w:pPr>
        <w:spacing w:after="0" w:line="240" w:lineRule="auto"/>
        <w:ind w:firstLine="709"/>
        <w:jc w:val="both"/>
        <w:rPr>
          <w:rFonts w:ascii="Times New Roman" w:eastAsia="Calibri" w:hAnsi="Times New Roman"/>
          <w:sz w:val="28"/>
          <w:lang w:eastAsia="en-US"/>
        </w:rPr>
      </w:pPr>
      <w:r w:rsidRPr="0026415E">
        <w:rPr>
          <w:rFonts w:ascii="Times New Roman" w:eastAsia="Calibri" w:hAnsi="Times New Roman"/>
          <w:sz w:val="28"/>
          <w:szCs w:val="28"/>
          <w:lang w:eastAsia="en-US"/>
        </w:rPr>
        <w:t xml:space="preserve">   В конце 2010 года   приказами Минобрнауки Российской Федерации  утверждены Федеральные требования к образовательным учреждениям в части минимальной оснащенности учебного процесса и оборудования учебных помещений и Федеральные требования к образовательным учреждениям в части охраны здоровья обучающихся, воспитанников.</w:t>
      </w:r>
    </w:p>
    <w:p w:rsid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Учитывая  актуальность проблемы совершенствования системы сохранения и укрепления здоровья детей и подростков, Президент  страны в мае провел совещание   по вопросам охраны здоровья в детских садах и школах.</w:t>
      </w:r>
    </w:p>
    <w:p w:rsidR="00C12276" w:rsidRPr="0026415E" w:rsidRDefault="00C12276" w:rsidP="0026415E">
      <w:pPr>
        <w:spacing w:after="0" w:line="240" w:lineRule="auto"/>
        <w:jc w:val="both"/>
        <w:rPr>
          <w:rFonts w:ascii="Times New Roman" w:hAnsi="Times New Roman"/>
          <w:sz w:val="16"/>
          <w:szCs w:val="16"/>
        </w:rPr>
      </w:pPr>
    </w:p>
    <w:p w:rsidR="00C12276" w:rsidRDefault="00C12276" w:rsidP="00C12276">
      <w:pPr>
        <w:spacing w:after="0" w:line="240" w:lineRule="auto"/>
        <w:jc w:val="center"/>
        <w:rPr>
          <w:rFonts w:ascii="Times New Roman" w:hAnsi="Times New Roman"/>
          <w:b/>
          <w:i/>
          <w:sz w:val="32"/>
          <w:szCs w:val="32"/>
        </w:rPr>
      </w:pPr>
      <w:r w:rsidRPr="00C12276">
        <w:rPr>
          <w:rFonts w:ascii="Times New Roman" w:hAnsi="Times New Roman"/>
          <w:b/>
          <w:i/>
          <w:sz w:val="32"/>
          <w:szCs w:val="32"/>
        </w:rPr>
        <w:t xml:space="preserve">Документы областного уровня по охране здоровья </w:t>
      </w:r>
    </w:p>
    <w:p w:rsidR="0026415E" w:rsidRPr="00C12276" w:rsidRDefault="00C12276" w:rsidP="00C12276">
      <w:pPr>
        <w:spacing w:after="0" w:line="240" w:lineRule="auto"/>
        <w:jc w:val="center"/>
        <w:rPr>
          <w:rFonts w:ascii="Times New Roman" w:hAnsi="Times New Roman"/>
          <w:b/>
          <w:i/>
          <w:sz w:val="32"/>
          <w:szCs w:val="32"/>
        </w:rPr>
      </w:pPr>
      <w:r w:rsidRPr="00C12276">
        <w:rPr>
          <w:rFonts w:ascii="Times New Roman" w:hAnsi="Times New Roman"/>
          <w:b/>
          <w:i/>
          <w:sz w:val="32"/>
          <w:szCs w:val="32"/>
        </w:rPr>
        <w:t>и формированию ЗОЖ</w:t>
      </w:r>
    </w:p>
    <w:p w:rsidR="000C00FC" w:rsidRPr="0026415E" w:rsidRDefault="000C00FC" w:rsidP="0026415E">
      <w:pPr>
        <w:spacing w:after="0" w:line="240" w:lineRule="auto"/>
        <w:jc w:val="both"/>
        <w:rPr>
          <w:rFonts w:ascii="Times New Roman" w:hAnsi="Times New Roman"/>
          <w:sz w:val="16"/>
          <w:szCs w:val="16"/>
        </w:rPr>
      </w:pPr>
    </w:p>
    <w:p w:rsidR="0026415E" w:rsidRPr="0026415E" w:rsidRDefault="00F67D2C" w:rsidP="0026415E">
      <w:pPr>
        <w:spacing w:after="0" w:line="240" w:lineRule="auto"/>
        <w:jc w:val="both"/>
        <w:rPr>
          <w:rFonts w:ascii="Arial" w:hAnsi="Arial" w:cs="Arial"/>
          <w:sz w:val="28"/>
          <w:szCs w:val="28"/>
        </w:rPr>
      </w:pPr>
      <w:r>
        <w:rPr>
          <w:rFonts w:ascii="Times New Roman" w:hAnsi="Times New Roman"/>
          <w:noProof/>
          <w:sz w:val="28"/>
          <w:szCs w:val="28"/>
        </w:rPr>
        <w:lastRenderedPageBreak/>
        <w:drawing>
          <wp:inline distT="0" distB="0" distL="0" distR="0">
            <wp:extent cx="6515100" cy="3505200"/>
            <wp:effectExtent l="0" t="0" r="0" b="0"/>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3505200"/>
                    </a:xfrm>
                    <a:prstGeom prst="rect">
                      <a:avLst/>
                    </a:prstGeom>
                    <a:noFill/>
                    <a:ln>
                      <a:noFill/>
                    </a:ln>
                  </pic:spPr>
                </pic:pic>
              </a:graphicData>
            </a:graphic>
          </wp:inline>
        </w:drawing>
      </w:r>
    </w:p>
    <w:p w:rsidR="00C12276" w:rsidRPr="00C12276" w:rsidRDefault="0026415E" w:rsidP="00C12276">
      <w:pPr>
        <w:spacing w:before="24" w:after="0" w:line="240" w:lineRule="auto"/>
        <w:ind w:right="30"/>
        <w:jc w:val="both"/>
        <w:rPr>
          <w:rFonts w:ascii="Times New Roman" w:hAnsi="Times New Roman"/>
          <w:sz w:val="16"/>
          <w:szCs w:val="16"/>
        </w:rPr>
      </w:pPr>
      <w:r w:rsidRPr="0026415E">
        <w:rPr>
          <w:rFonts w:ascii="Times New Roman" w:hAnsi="Times New Roman"/>
          <w:sz w:val="28"/>
          <w:szCs w:val="28"/>
        </w:rPr>
        <w:t xml:space="preserve"> </w:t>
      </w:r>
    </w:p>
    <w:p w:rsidR="004D7AC6" w:rsidRDefault="0026415E" w:rsidP="00C12276">
      <w:pPr>
        <w:spacing w:before="24" w:after="0" w:line="240" w:lineRule="auto"/>
        <w:ind w:right="30"/>
        <w:jc w:val="both"/>
        <w:rPr>
          <w:rFonts w:ascii="Times New Roman" w:hAnsi="Times New Roman"/>
          <w:sz w:val="28"/>
          <w:szCs w:val="28"/>
        </w:rPr>
      </w:pPr>
      <w:r w:rsidRPr="0026415E">
        <w:rPr>
          <w:rFonts w:ascii="Times New Roman" w:hAnsi="Times New Roman"/>
          <w:sz w:val="28"/>
          <w:szCs w:val="28"/>
        </w:rPr>
        <w:t xml:space="preserve"> </w:t>
      </w:r>
      <w:r w:rsidR="00C12276">
        <w:rPr>
          <w:rFonts w:ascii="Times New Roman" w:hAnsi="Times New Roman"/>
          <w:sz w:val="28"/>
          <w:szCs w:val="28"/>
        </w:rPr>
        <w:tab/>
      </w:r>
    </w:p>
    <w:p w:rsidR="0026415E" w:rsidRPr="0026415E" w:rsidRDefault="0026415E" w:rsidP="004D7AC6">
      <w:pPr>
        <w:spacing w:before="24" w:after="0" w:line="240" w:lineRule="auto"/>
        <w:ind w:right="30" w:firstLine="708"/>
        <w:jc w:val="both"/>
        <w:rPr>
          <w:rFonts w:ascii="Times New Roman" w:hAnsi="Times New Roman"/>
          <w:sz w:val="28"/>
          <w:szCs w:val="28"/>
        </w:rPr>
      </w:pPr>
      <w:r w:rsidRPr="0026415E">
        <w:rPr>
          <w:rFonts w:ascii="Times New Roman" w:hAnsi="Times New Roman"/>
          <w:sz w:val="28"/>
          <w:szCs w:val="28"/>
        </w:rPr>
        <w:t xml:space="preserve">Воспитание и обучение детей, повышение их санитарно-гигиенической культуры, профилактика заболеваний и распространение знаний о здоровом образе жизни -   приоритетные задачи  областной демографической политики на период до 2025 года.  </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На муниципальном уровне в рамках Года здорового образа жизни реализуется  план мероприятий по созданию целостной модели единого городского здоровьесберегающего пространства, отличительной особенностью которой является  межведомственный подход к решению задач во всех сферах по формированию культуры здоровья  жителей города. Только совместными усилиями всех структур и ведомств, общественности и власти можно воспитать ценностное отношение детей и подростков к жизни и здоровью..</w:t>
      </w:r>
    </w:p>
    <w:p w:rsidR="0026415E" w:rsidRPr="008260C4" w:rsidRDefault="0026415E" w:rsidP="008260C4">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 </w:t>
      </w:r>
      <w:r w:rsidR="008260C4">
        <w:rPr>
          <w:rFonts w:ascii="Times New Roman" w:hAnsi="Times New Roman"/>
          <w:color w:val="000000"/>
          <w:sz w:val="28"/>
          <w:szCs w:val="28"/>
        </w:rPr>
        <w:t xml:space="preserve"> Н</w:t>
      </w:r>
      <w:r w:rsidRPr="0026415E">
        <w:rPr>
          <w:rFonts w:ascii="Times New Roman" w:hAnsi="Times New Roman"/>
          <w:color w:val="000000"/>
          <w:sz w:val="28"/>
          <w:szCs w:val="28"/>
        </w:rPr>
        <w:t xml:space="preserve">ормативно-правовая база обновляется ежегодно, и задача руководителя — быть в курсе всех изменений, которые касаются образовательной, финансово-хозяйственной деятельности учреждения, особенно в части СанПиН, лицензионных требований, требований </w:t>
      </w:r>
      <w:r w:rsidR="000B6F55">
        <w:rPr>
          <w:rFonts w:ascii="Times New Roman" w:hAnsi="Times New Roman"/>
          <w:color w:val="000000"/>
          <w:sz w:val="28"/>
          <w:szCs w:val="28"/>
        </w:rPr>
        <w:t>комплексной безопасности. Необходимо  выделение</w:t>
      </w:r>
      <w:r w:rsidRPr="0026415E">
        <w:rPr>
          <w:rFonts w:ascii="Times New Roman" w:hAnsi="Times New Roman"/>
          <w:color w:val="000000"/>
          <w:sz w:val="28"/>
          <w:szCs w:val="28"/>
        </w:rPr>
        <w:t xml:space="preserve"> средств на приобретение программы «Консультант-плюс», </w:t>
      </w:r>
      <w:r w:rsidR="000B6F55">
        <w:rPr>
          <w:rFonts w:ascii="Times New Roman" w:hAnsi="Times New Roman"/>
          <w:color w:val="000000"/>
          <w:sz w:val="28"/>
          <w:szCs w:val="28"/>
        </w:rPr>
        <w:t xml:space="preserve"> </w:t>
      </w:r>
      <w:r w:rsidRPr="0026415E">
        <w:rPr>
          <w:rFonts w:ascii="Times New Roman" w:hAnsi="Times New Roman"/>
          <w:color w:val="000000"/>
          <w:sz w:val="28"/>
          <w:szCs w:val="28"/>
        </w:rPr>
        <w:t>заложить в бюджет 2012 года  дополнительные средства на эти цели.</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Муниципальная система образования сегодня решает конкретные задачи по выполнению федеральных требований к образовательным учреждениям в части охраны здоровья обучающихся и воспитанников.</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Прежде всего, это  соответствие инфраструктуры образовательного учреждения условиям здоровьесбережения, создание для детей комфортных условий обучения  на основе комплексного подхода, минимизирующего риски для здоровья в образовательном процессе.</w:t>
      </w:r>
    </w:p>
    <w:p w:rsidR="0026415E" w:rsidRDefault="0026415E" w:rsidP="0026415E">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    В 2011 году осуществляется комплексный капитальный ремонт семи образовательных учреждений на общую сумму </w:t>
      </w:r>
      <w:r w:rsidRPr="0026415E">
        <w:rPr>
          <w:rFonts w:ascii="Times New Roman" w:hAnsi="Times New Roman"/>
          <w:b/>
          <w:sz w:val="28"/>
          <w:szCs w:val="28"/>
        </w:rPr>
        <w:t>98904,29</w:t>
      </w:r>
      <w:r w:rsidRPr="0026415E">
        <w:rPr>
          <w:rFonts w:ascii="Times New Roman" w:hAnsi="Times New Roman"/>
          <w:sz w:val="28"/>
          <w:szCs w:val="28"/>
        </w:rPr>
        <w:t xml:space="preserve"> тыс.рублей.</w:t>
      </w:r>
    </w:p>
    <w:p w:rsidR="000C00FC" w:rsidRPr="004D7AC6" w:rsidRDefault="000C00FC" w:rsidP="0026415E">
      <w:pPr>
        <w:spacing w:after="0" w:line="240" w:lineRule="auto"/>
        <w:ind w:firstLine="708"/>
        <w:jc w:val="both"/>
        <w:rPr>
          <w:rFonts w:ascii="Times New Roman" w:hAnsi="Times New Roman"/>
          <w:sz w:val="16"/>
          <w:szCs w:val="16"/>
        </w:rPr>
      </w:pPr>
    </w:p>
    <w:p w:rsidR="00C12276" w:rsidRPr="0026415E" w:rsidRDefault="00C12276" w:rsidP="00C12276">
      <w:pPr>
        <w:spacing w:after="0" w:line="240" w:lineRule="auto"/>
        <w:ind w:firstLine="708"/>
        <w:jc w:val="center"/>
        <w:rPr>
          <w:rFonts w:ascii="Times New Roman" w:hAnsi="Times New Roman"/>
          <w:b/>
          <w:i/>
          <w:sz w:val="32"/>
          <w:szCs w:val="32"/>
        </w:rPr>
      </w:pPr>
      <w:r w:rsidRPr="00C12276">
        <w:rPr>
          <w:rFonts w:ascii="Times New Roman" w:hAnsi="Times New Roman"/>
          <w:b/>
          <w:i/>
          <w:sz w:val="32"/>
          <w:szCs w:val="32"/>
        </w:rPr>
        <w:t>Капитальный ремонт образовательных учреждений (2011 год)</w:t>
      </w:r>
    </w:p>
    <w:p w:rsidR="0026415E" w:rsidRPr="0026415E" w:rsidRDefault="0026415E" w:rsidP="0026415E">
      <w:pPr>
        <w:spacing w:after="0" w:line="240" w:lineRule="auto"/>
        <w:ind w:firstLine="708"/>
        <w:jc w:val="both"/>
        <w:rPr>
          <w:rFonts w:ascii="Times New Roman" w:hAnsi="Times New Roman"/>
          <w:sz w:val="16"/>
          <w:szCs w:val="16"/>
        </w:rPr>
      </w:pPr>
    </w:p>
    <w:p w:rsidR="0026415E" w:rsidRPr="0026415E" w:rsidRDefault="00F67D2C" w:rsidP="0026415E">
      <w:pPr>
        <w:spacing w:after="0" w:line="240" w:lineRule="auto"/>
        <w:jc w:val="both"/>
        <w:rPr>
          <w:rFonts w:ascii="Times New Roman" w:eastAsia="Calibri" w:hAnsi="Times New Roman"/>
          <w:b/>
          <w:sz w:val="28"/>
          <w:szCs w:val="28"/>
          <w:lang w:eastAsia="en-US"/>
        </w:rPr>
      </w:pPr>
      <w:r>
        <w:rPr>
          <w:rFonts w:ascii="Times New Roman" w:eastAsia="Calibri" w:hAnsi="Times New Roman"/>
          <w:b/>
          <w:noProof/>
          <w:sz w:val="28"/>
          <w:szCs w:val="28"/>
        </w:rPr>
        <w:lastRenderedPageBreak/>
        <w:drawing>
          <wp:inline distT="0" distB="0" distL="0" distR="0">
            <wp:extent cx="6477000" cy="2333625"/>
            <wp:effectExtent l="0" t="0" r="0" b="9525"/>
            <wp:docPr id="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2333625"/>
                    </a:xfrm>
                    <a:prstGeom prst="rect">
                      <a:avLst/>
                    </a:prstGeom>
                    <a:noFill/>
                    <a:ln>
                      <a:noFill/>
                    </a:ln>
                  </pic:spPr>
                </pic:pic>
              </a:graphicData>
            </a:graphic>
          </wp:inline>
        </w:drawing>
      </w:r>
    </w:p>
    <w:p w:rsidR="000C00FC" w:rsidRPr="004D7AC6" w:rsidRDefault="000C00FC" w:rsidP="0026415E">
      <w:pPr>
        <w:spacing w:after="0" w:line="240" w:lineRule="auto"/>
        <w:jc w:val="both"/>
        <w:rPr>
          <w:rFonts w:ascii="Times New Roman" w:eastAsia="Calibri" w:hAnsi="Times New Roman"/>
          <w:b/>
          <w:sz w:val="20"/>
          <w:szCs w:val="20"/>
          <w:lang w:eastAsia="en-US"/>
        </w:rPr>
      </w:pPr>
    </w:p>
    <w:p w:rsidR="000C00FC" w:rsidRPr="00B74C9A" w:rsidRDefault="00B74C9A" w:rsidP="00B74C9A">
      <w:pPr>
        <w:spacing w:after="0" w:line="240" w:lineRule="auto"/>
        <w:jc w:val="center"/>
        <w:rPr>
          <w:rFonts w:ascii="Times New Roman" w:eastAsia="Calibri" w:hAnsi="Times New Roman"/>
          <w:b/>
          <w:i/>
          <w:sz w:val="32"/>
          <w:szCs w:val="32"/>
          <w:lang w:eastAsia="en-US"/>
        </w:rPr>
      </w:pPr>
      <w:r w:rsidRPr="00B74C9A">
        <w:rPr>
          <w:rFonts w:ascii="Times New Roman" w:eastAsia="Calibri" w:hAnsi="Times New Roman"/>
          <w:b/>
          <w:i/>
          <w:sz w:val="32"/>
          <w:szCs w:val="32"/>
          <w:lang w:eastAsia="en-US"/>
        </w:rPr>
        <w:t>Обеспечение комплексной безопасности</w:t>
      </w:r>
    </w:p>
    <w:p w:rsidR="000C00FC" w:rsidRPr="004D7AC6" w:rsidRDefault="000C00FC" w:rsidP="0026415E">
      <w:pPr>
        <w:spacing w:after="0" w:line="240" w:lineRule="auto"/>
        <w:jc w:val="both"/>
        <w:rPr>
          <w:rFonts w:ascii="Times New Roman" w:eastAsia="Calibri" w:hAnsi="Times New Roman"/>
          <w:b/>
          <w:sz w:val="16"/>
          <w:szCs w:val="16"/>
          <w:lang w:eastAsia="en-US"/>
        </w:rPr>
      </w:pPr>
    </w:p>
    <w:p w:rsidR="000C00FC" w:rsidRDefault="00F67D2C" w:rsidP="0026415E">
      <w:pPr>
        <w:spacing w:after="0" w:line="240" w:lineRule="auto"/>
        <w:jc w:val="both"/>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extent cx="6477000" cy="2771775"/>
            <wp:effectExtent l="0" t="0" r="0" b="9525"/>
            <wp:docPr id="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2771775"/>
                    </a:xfrm>
                    <a:prstGeom prst="rect">
                      <a:avLst/>
                    </a:prstGeom>
                    <a:noFill/>
                    <a:ln>
                      <a:noFill/>
                    </a:ln>
                  </pic:spPr>
                </pic:pic>
              </a:graphicData>
            </a:graphic>
          </wp:inline>
        </w:drawing>
      </w:r>
    </w:p>
    <w:p w:rsidR="0026415E" w:rsidRPr="0026415E" w:rsidRDefault="0026415E" w:rsidP="0026415E">
      <w:pPr>
        <w:spacing w:after="0" w:line="240" w:lineRule="auto"/>
        <w:jc w:val="both"/>
        <w:rPr>
          <w:rFonts w:ascii="Times New Roman" w:eastAsia="Calibri" w:hAnsi="Times New Roman"/>
          <w:b/>
          <w:sz w:val="28"/>
          <w:szCs w:val="28"/>
          <w:lang w:eastAsia="en-US"/>
        </w:rPr>
      </w:pPr>
    </w:p>
    <w:p w:rsidR="0026415E" w:rsidRPr="0026415E" w:rsidRDefault="0026415E" w:rsidP="0026415E">
      <w:pPr>
        <w:spacing w:after="0" w:line="240" w:lineRule="auto"/>
        <w:jc w:val="both"/>
        <w:rPr>
          <w:rFonts w:ascii="Times New Roman" w:eastAsia="Calibri" w:hAnsi="Times New Roman"/>
          <w:b/>
          <w:sz w:val="28"/>
          <w:szCs w:val="28"/>
          <w:lang w:eastAsia="en-US"/>
        </w:rPr>
      </w:pPr>
    </w:p>
    <w:p w:rsidR="0026415E" w:rsidRPr="0026415E" w:rsidRDefault="0026415E" w:rsidP="0026415E">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 Благодаря общим усилиям родителей, работников учреждений образования все образовательные учреждения готовы к новому учебному году, акты приемки  подписаны органами надзора.</w:t>
      </w:r>
    </w:p>
    <w:p w:rsidR="0026415E" w:rsidRPr="0026415E" w:rsidRDefault="0026415E" w:rsidP="0026415E">
      <w:pPr>
        <w:spacing w:after="0" w:line="240" w:lineRule="auto"/>
        <w:ind w:firstLine="708"/>
        <w:jc w:val="both"/>
        <w:rPr>
          <w:rFonts w:ascii="Times New Roman" w:hAnsi="Times New Roman"/>
          <w:color w:val="000000"/>
          <w:sz w:val="28"/>
          <w:szCs w:val="28"/>
        </w:rPr>
      </w:pPr>
      <w:r w:rsidRPr="0026415E">
        <w:rPr>
          <w:rFonts w:ascii="Times New Roman" w:hAnsi="Times New Roman"/>
          <w:sz w:val="28"/>
          <w:szCs w:val="28"/>
        </w:rPr>
        <w:t>Выполнению федеральных требований к образовательным учреждениям в части минимальной оснащенности учебного процесса и оборудования способствуют меры, направленные  на улучшение материально-технической базы.</w:t>
      </w:r>
      <w:r w:rsidRPr="0026415E">
        <w:rPr>
          <w:rFonts w:ascii="Times New Roman" w:hAnsi="Times New Roman"/>
          <w:color w:val="000000"/>
          <w:sz w:val="28"/>
          <w:szCs w:val="28"/>
        </w:rPr>
        <w:t xml:space="preserve"> В 2011 году на эти цели </w:t>
      </w:r>
      <w:r w:rsidRPr="0026415E">
        <w:rPr>
          <w:rFonts w:ascii="Times New Roman" w:hAnsi="Times New Roman"/>
          <w:b/>
          <w:color w:val="000000"/>
          <w:sz w:val="28"/>
          <w:szCs w:val="28"/>
        </w:rPr>
        <w:t xml:space="preserve">местным бюджетом </w:t>
      </w:r>
      <w:r w:rsidRPr="0026415E">
        <w:rPr>
          <w:rFonts w:ascii="Times New Roman" w:hAnsi="Times New Roman"/>
          <w:color w:val="000000"/>
          <w:sz w:val="28"/>
          <w:szCs w:val="28"/>
        </w:rPr>
        <w:t>выделено</w:t>
      </w:r>
      <w:r w:rsidRPr="0026415E">
        <w:rPr>
          <w:rFonts w:ascii="Times New Roman" w:hAnsi="Times New Roman"/>
          <w:b/>
          <w:color w:val="000000"/>
          <w:sz w:val="28"/>
          <w:szCs w:val="28"/>
        </w:rPr>
        <w:t xml:space="preserve"> 6805,0 </w:t>
      </w:r>
      <w:r w:rsidRPr="0026415E">
        <w:rPr>
          <w:rFonts w:ascii="Times New Roman" w:hAnsi="Times New Roman"/>
          <w:color w:val="000000"/>
          <w:sz w:val="28"/>
          <w:szCs w:val="28"/>
        </w:rPr>
        <w:t xml:space="preserve">тыс.рублей, </w:t>
      </w:r>
      <w:r w:rsidRPr="0026415E">
        <w:rPr>
          <w:rFonts w:ascii="Times New Roman" w:hAnsi="Times New Roman"/>
          <w:b/>
          <w:color w:val="000000"/>
          <w:sz w:val="28"/>
          <w:szCs w:val="28"/>
        </w:rPr>
        <w:t xml:space="preserve">областным бюджетом </w:t>
      </w:r>
      <w:r w:rsidRPr="0026415E">
        <w:rPr>
          <w:rFonts w:ascii="Times New Roman" w:hAnsi="Times New Roman"/>
          <w:color w:val="000000"/>
          <w:sz w:val="28"/>
          <w:szCs w:val="28"/>
        </w:rPr>
        <w:t xml:space="preserve">- </w:t>
      </w:r>
      <w:r w:rsidRPr="0026415E">
        <w:rPr>
          <w:rFonts w:ascii="Times New Roman" w:hAnsi="Times New Roman"/>
          <w:b/>
          <w:color w:val="000000"/>
          <w:sz w:val="28"/>
          <w:szCs w:val="28"/>
        </w:rPr>
        <w:t xml:space="preserve">21694,9 </w:t>
      </w:r>
      <w:r w:rsidRPr="0026415E">
        <w:rPr>
          <w:rFonts w:ascii="Times New Roman" w:hAnsi="Times New Roman"/>
          <w:color w:val="000000"/>
          <w:sz w:val="28"/>
          <w:szCs w:val="28"/>
        </w:rPr>
        <w:t>тыс.рублей.</w:t>
      </w:r>
    </w:p>
    <w:p w:rsidR="0026415E" w:rsidRPr="0026415E" w:rsidRDefault="0026415E" w:rsidP="0026415E">
      <w:pPr>
        <w:spacing w:after="0" w:line="240" w:lineRule="auto"/>
        <w:ind w:firstLine="708"/>
        <w:jc w:val="both"/>
        <w:rPr>
          <w:rFonts w:ascii="Times New Roman" w:hAnsi="Times New Roman"/>
          <w:color w:val="000000"/>
          <w:sz w:val="28"/>
          <w:szCs w:val="28"/>
        </w:rPr>
      </w:pPr>
      <w:r w:rsidRPr="0026415E">
        <w:rPr>
          <w:rFonts w:ascii="Times New Roman" w:hAnsi="Times New Roman"/>
          <w:color w:val="000000"/>
          <w:sz w:val="28"/>
          <w:szCs w:val="28"/>
        </w:rPr>
        <w:t xml:space="preserve">Анализ показателей современных требований к условиям осуществления образовательного процесса, позволяет сделать выводы о том, что состояние и содержание территории, здания и помещений, а также их оборудования в части водоснабжения, вентиляции, канализации, освещения  соответствует требованиям санитарных правил,  требованиям пожарной безопасности, требованиям безопасности дорожного движения.    </w:t>
      </w:r>
    </w:p>
    <w:p w:rsidR="0026415E" w:rsidRPr="0026415E" w:rsidRDefault="0026415E" w:rsidP="0026415E">
      <w:pPr>
        <w:spacing w:after="0" w:line="240" w:lineRule="auto"/>
        <w:ind w:firstLine="708"/>
        <w:jc w:val="both"/>
        <w:rPr>
          <w:rFonts w:ascii="Times New Roman" w:hAnsi="Times New Roman"/>
          <w:color w:val="000000"/>
          <w:sz w:val="28"/>
          <w:szCs w:val="28"/>
        </w:rPr>
      </w:pPr>
      <w:r w:rsidRPr="0026415E">
        <w:rPr>
          <w:rFonts w:ascii="Times New Roman" w:hAnsi="Times New Roman"/>
          <w:color w:val="000000"/>
          <w:sz w:val="28"/>
          <w:szCs w:val="28"/>
        </w:rPr>
        <w:t xml:space="preserve"> Проблемным остается оснащение учебных кабинетов. Школам необходимы современные кабинеты физики, химии, биологии  с лабораторными комплектами оборудования и препаратов. Спортивные сооружения  нуждаются в ремонте и оборудовании, особенно для проведения уроков по теме «Легкая атлетика», для которых должны быть  предусмотрены размеченные дорожки для бега со </w:t>
      </w:r>
      <w:r w:rsidRPr="0026415E">
        <w:rPr>
          <w:rFonts w:ascii="Times New Roman" w:hAnsi="Times New Roman"/>
          <w:color w:val="000000"/>
          <w:sz w:val="28"/>
          <w:szCs w:val="28"/>
        </w:rPr>
        <w:lastRenderedPageBreak/>
        <w:t>специальным покрытием, оборудованный сектор для метания и прыжков в длину.  Надеемся, что уже в году в рамках реализации инициативы «Наша новая школа»  мы получим кабинеты для начальной школы.</w:t>
      </w:r>
    </w:p>
    <w:p w:rsidR="0026415E" w:rsidRDefault="0026415E" w:rsidP="0026415E">
      <w:pPr>
        <w:spacing w:after="0" w:line="240" w:lineRule="auto"/>
        <w:jc w:val="both"/>
        <w:rPr>
          <w:rFonts w:ascii="Times New Roman" w:eastAsia="Calibri" w:hAnsi="Times New Roman"/>
          <w:sz w:val="28"/>
          <w:szCs w:val="28"/>
          <w:lang w:eastAsia="en-US"/>
        </w:rPr>
      </w:pPr>
      <w:r w:rsidRPr="0026415E">
        <w:rPr>
          <w:rFonts w:ascii="Times New Roman" w:eastAsia="Calibri" w:hAnsi="Times New Roman"/>
          <w:color w:val="000000"/>
          <w:sz w:val="28"/>
          <w:szCs w:val="28"/>
          <w:lang w:eastAsia="en-US"/>
        </w:rPr>
        <w:t xml:space="preserve">     Важнейшим условием успешной работы по здоровьесбережению является организация питания и оздоровления детей в образовательных учреждениях.</w:t>
      </w:r>
      <w:r w:rsidRPr="0026415E">
        <w:rPr>
          <w:rFonts w:ascii="Times New Roman" w:eastAsia="Calibri" w:hAnsi="Times New Roman"/>
          <w:sz w:val="28"/>
          <w:szCs w:val="28"/>
          <w:lang w:eastAsia="en-US"/>
        </w:rPr>
        <w:t xml:space="preserve"> </w:t>
      </w:r>
    </w:p>
    <w:p w:rsidR="00BA0E7C" w:rsidRPr="0026415E" w:rsidRDefault="00BA0E7C" w:rsidP="0026415E">
      <w:pPr>
        <w:spacing w:after="0" w:line="240" w:lineRule="auto"/>
        <w:jc w:val="both"/>
        <w:rPr>
          <w:rFonts w:ascii="Times New Roman" w:eastAsia="Calibri" w:hAnsi="Times New Roman"/>
          <w:b/>
          <w:i/>
          <w:sz w:val="32"/>
          <w:szCs w:val="32"/>
          <w:lang w:eastAsia="en-US"/>
        </w:rPr>
      </w:pPr>
    </w:p>
    <w:p w:rsidR="0026415E" w:rsidRPr="00BA0E7C" w:rsidRDefault="00BA0E7C" w:rsidP="00BA0E7C">
      <w:pPr>
        <w:widowControl w:val="0"/>
        <w:suppressAutoHyphens/>
        <w:spacing w:after="0" w:line="240" w:lineRule="auto"/>
        <w:jc w:val="center"/>
        <w:rPr>
          <w:rFonts w:ascii="Times New Roman" w:hAnsi="Times New Roman"/>
          <w:b/>
          <w:i/>
          <w:sz w:val="32"/>
          <w:szCs w:val="32"/>
        </w:rPr>
      </w:pPr>
      <w:r w:rsidRPr="00BA0E7C">
        <w:rPr>
          <w:rFonts w:ascii="Times New Roman" w:hAnsi="Times New Roman"/>
          <w:b/>
          <w:i/>
          <w:sz w:val="32"/>
          <w:szCs w:val="32"/>
        </w:rPr>
        <w:t>Финансирование питания в образовательных учреждениях</w:t>
      </w:r>
    </w:p>
    <w:p w:rsidR="00BA0E7C" w:rsidRPr="0026415E" w:rsidRDefault="00BA0E7C" w:rsidP="00BA0E7C">
      <w:pPr>
        <w:widowControl w:val="0"/>
        <w:suppressAutoHyphens/>
        <w:spacing w:after="0" w:line="240" w:lineRule="auto"/>
        <w:jc w:val="center"/>
        <w:rPr>
          <w:rFonts w:ascii="Times New Roman" w:hAnsi="Times New Roman"/>
          <w:sz w:val="28"/>
          <w:szCs w:val="28"/>
        </w:rPr>
      </w:pPr>
    </w:p>
    <w:p w:rsidR="0026415E" w:rsidRPr="0026415E" w:rsidRDefault="00F67D2C" w:rsidP="0026415E">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6477000" cy="2743200"/>
            <wp:effectExtent l="0" t="0" r="0" b="0"/>
            <wp:docPr id="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743200"/>
                    </a:xfrm>
                    <a:prstGeom prst="rect">
                      <a:avLst/>
                    </a:prstGeom>
                    <a:noFill/>
                    <a:ln>
                      <a:noFill/>
                    </a:ln>
                  </pic:spPr>
                </pic:pic>
              </a:graphicData>
            </a:graphic>
          </wp:inline>
        </w:drawing>
      </w:r>
    </w:p>
    <w:p w:rsidR="00BA0E7C"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w:t>
      </w:r>
    </w:p>
    <w:p w:rsidR="0026415E" w:rsidRPr="0026415E" w:rsidRDefault="0026415E" w:rsidP="00BA0E7C">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 В 2010-2011 учебном году 3769 учащихся были обеспечены бесплатным питанием за счет местного бюджета</w:t>
      </w:r>
      <w:r w:rsidRPr="0026415E">
        <w:rPr>
          <w:rFonts w:ascii="Times New Roman" w:hAnsi="Times New Roman"/>
          <w:b/>
          <w:sz w:val="28"/>
          <w:szCs w:val="28"/>
        </w:rPr>
        <w:t xml:space="preserve">.  </w:t>
      </w:r>
      <w:r w:rsidRPr="0026415E">
        <w:rPr>
          <w:rFonts w:ascii="Times New Roman" w:hAnsi="Times New Roman"/>
          <w:sz w:val="28"/>
          <w:szCs w:val="28"/>
        </w:rPr>
        <w:t>5540 учащихся начальной школы получали бесплатное молоко. Охват горячим питанием составляет 76%, и над его увеличением  нам необходимо работать.</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w:t>
      </w:r>
      <w:r w:rsidR="00BA0E7C">
        <w:rPr>
          <w:rFonts w:ascii="Times New Roman" w:hAnsi="Times New Roman"/>
          <w:sz w:val="28"/>
          <w:szCs w:val="28"/>
        </w:rPr>
        <w:tab/>
      </w:r>
      <w:r w:rsidRPr="0026415E">
        <w:rPr>
          <w:rFonts w:ascii="Times New Roman" w:hAnsi="Times New Roman"/>
          <w:sz w:val="28"/>
          <w:szCs w:val="28"/>
        </w:rPr>
        <w:t xml:space="preserve">По поручению Администрации города разработан план мероприятий по совершенствованию существующей системы организации питания на 2012-2015 годы, который предусматривает внесение изменений в штатное расписание работников пищеблока, приобретение современного технологического оборудования, инвентаря, мебели, повышение зарплаты работникам пищеблоков. Эти меры  направлены на улучшение качества питания учащихся, что в конечном итоге будет способствовать сохранению и укреплению их здоровья. </w:t>
      </w:r>
    </w:p>
    <w:p w:rsid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w:t>
      </w:r>
      <w:r w:rsidR="00BA0E7C">
        <w:rPr>
          <w:rFonts w:ascii="Times New Roman" w:hAnsi="Times New Roman"/>
          <w:sz w:val="28"/>
          <w:szCs w:val="28"/>
        </w:rPr>
        <w:tab/>
      </w:r>
      <w:r w:rsidRPr="0026415E">
        <w:rPr>
          <w:rFonts w:ascii="Times New Roman" w:hAnsi="Times New Roman"/>
          <w:sz w:val="28"/>
          <w:szCs w:val="28"/>
        </w:rPr>
        <w:t>Важной составляющей целостной системы формирования культуры здорового и безопасного образа жизни детей является оздоровительная кампания, которая фактически начинается в январе. По линии Управления образования города Волгодонска организация оздоровления, отдыха и занятости учащихся проводится в период каникул.</w:t>
      </w:r>
    </w:p>
    <w:p w:rsidR="00BA0E7C" w:rsidRPr="00BF4F23" w:rsidRDefault="00BA0E7C" w:rsidP="00BA0E7C">
      <w:pPr>
        <w:spacing w:after="0" w:line="240" w:lineRule="auto"/>
        <w:jc w:val="center"/>
        <w:rPr>
          <w:rFonts w:ascii="Times New Roman" w:hAnsi="Times New Roman"/>
          <w:b/>
          <w:i/>
          <w:sz w:val="32"/>
          <w:szCs w:val="32"/>
        </w:rPr>
      </w:pPr>
      <w:r w:rsidRPr="00BF4F23">
        <w:rPr>
          <w:rFonts w:ascii="Times New Roman" w:hAnsi="Times New Roman"/>
          <w:b/>
          <w:i/>
          <w:sz w:val="32"/>
          <w:szCs w:val="32"/>
        </w:rPr>
        <w:t>Организация отдыха и оздоровления детей</w:t>
      </w:r>
    </w:p>
    <w:p w:rsidR="00BA0E7C" w:rsidRDefault="00F67D2C" w:rsidP="00BA0E7C">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16768" behindDoc="0" locked="0" layoutInCell="1" allowOverlap="1">
            <wp:simplePos x="0" y="0"/>
            <wp:positionH relativeFrom="column">
              <wp:posOffset>22860</wp:posOffset>
            </wp:positionH>
            <wp:positionV relativeFrom="paragraph">
              <wp:posOffset>400685</wp:posOffset>
            </wp:positionV>
            <wp:extent cx="6477000" cy="3733800"/>
            <wp:effectExtent l="0" t="0" r="0" b="0"/>
            <wp:wrapSquare wrapText="bothSides"/>
            <wp:docPr id="14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15E" w:rsidRDefault="0026415E" w:rsidP="0026415E">
      <w:pPr>
        <w:spacing w:after="0" w:line="240" w:lineRule="auto"/>
        <w:ind w:firstLine="709"/>
        <w:jc w:val="both"/>
        <w:rPr>
          <w:rFonts w:ascii="Times New Roman" w:eastAsia="Calibri" w:hAnsi="Times New Roman"/>
          <w:sz w:val="28"/>
          <w:szCs w:val="28"/>
          <w:lang w:eastAsia="en-US"/>
        </w:rPr>
      </w:pPr>
    </w:p>
    <w:p w:rsidR="00556115" w:rsidRDefault="00556115" w:rsidP="0026415E">
      <w:pPr>
        <w:spacing w:after="0" w:line="240" w:lineRule="auto"/>
        <w:ind w:firstLine="709"/>
        <w:jc w:val="both"/>
        <w:rPr>
          <w:rFonts w:ascii="Times New Roman" w:eastAsia="Calibri" w:hAnsi="Times New Roman"/>
          <w:sz w:val="28"/>
          <w:szCs w:val="28"/>
          <w:lang w:eastAsia="en-US"/>
        </w:rPr>
      </w:pPr>
    </w:p>
    <w:p w:rsidR="0026415E" w:rsidRPr="0026415E" w:rsidRDefault="000B6F55" w:rsidP="0026415E">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В летний период   сохранено </w:t>
      </w:r>
      <w:r w:rsidR="0026415E" w:rsidRPr="0026415E">
        <w:rPr>
          <w:rFonts w:ascii="Times New Roman" w:eastAsia="Calibri" w:hAnsi="Times New Roman"/>
          <w:sz w:val="28"/>
          <w:szCs w:val="28"/>
          <w:lang w:eastAsia="en-US"/>
        </w:rPr>
        <w:t xml:space="preserve"> видовое разнообразие отдыха и оздоровления детей. </w:t>
      </w:r>
    </w:p>
    <w:p w:rsidR="0026415E" w:rsidRPr="0026415E" w:rsidRDefault="0026415E" w:rsidP="0026415E">
      <w:pPr>
        <w:spacing w:after="0" w:line="240" w:lineRule="auto"/>
        <w:ind w:firstLine="709"/>
        <w:jc w:val="both"/>
        <w:rPr>
          <w:rFonts w:ascii="Times New Roman" w:eastAsia="Calibri" w:hAnsi="Times New Roman"/>
          <w:sz w:val="28"/>
          <w:szCs w:val="28"/>
          <w:lang w:eastAsia="en-US"/>
        </w:rPr>
      </w:pPr>
      <w:r w:rsidRPr="0026415E">
        <w:rPr>
          <w:rFonts w:ascii="Times New Roman" w:eastAsia="Calibri" w:hAnsi="Times New Roman"/>
          <w:sz w:val="28"/>
          <w:szCs w:val="28"/>
          <w:lang w:eastAsia="en-US"/>
        </w:rPr>
        <w:t>Во время отдыха в полевом лагере у детей формируются навыки здорового образа жизни, развиваются творческие способности, углубляются знания в области туризма, спорта, краеведения, а спортивно-технические сборы  способствуют повышению спортивного мастерства, культивируют здоровый образ жизни, развивают силу, выносливость. Многие ребята выбирают занятие по интересам, становясь воспитанниками этих учреждений дополнительного образования детей.</w:t>
      </w:r>
    </w:p>
    <w:p w:rsidR="0026415E" w:rsidRDefault="000B6F55" w:rsidP="0026415E">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26415E">
        <w:rPr>
          <w:rFonts w:ascii="Times New Roman" w:eastAsia="Calibri" w:hAnsi="Times New Roman"/>
          <w:sz w:val="28"/>
          <w:szCs w:val="28"/>
          <w:lang w:eastAsia="en-US"/>
        </w:rPr>
        <w:t>Укреплению здоровья детей и подростков способствует реализация региональных и муниципальных программ, направленных на профилактику социально негативных явлений среди несовершеннолетних</w:t>
      </w:r>
    </w:p>
    <w:p w:rsidR="00BF4F23" w:rsidRDefault="00BF4F23" w:rsidP="0026415E">
      <w:pPr>
        <w:spacing w:after="0" w:line="240" w:lineRule="auto"/>
        <w:jc w:val="both"/>
        <w:rPr>
          <w:rFonts w:ascii="Times New Roman" w:eastAsia="Calibri" w:hAnsi="Times New Roman"/>
          <w:sz w:val="28"/>
          <w:szCs w:val="28"/>
          <w:lang w:eastAsia="en-US"/>
        </w:rPr>
      </w:pPr>
    </w:p>
    <w:p w:rsidR="00BF4F23" w:rsidRDefault="00BF4F23" w:rsidP="0026415E">
      <w:pPr>
        <w:spacing w:after="0" w:line="240" w:lineRule="auto"/>
        <w:jc w:val="both"/>
        <w:rPr>
          <w:rFonts w:ascii="Times New Roman" w:eastAsia="Calibri" w:hAnsi="Times New Roman"/>
          <w:sz w:val="28"/>
          <w:szCs w:val="28"/>
          <w:lang w:eastAsia="en-US"/>
        </w:rPr>
      </w:pPr>
    </w:p>
    <w:p w:rsidR="00BF4F23" w:rsidRDefault="00BF4F23" w:rsidP="0026415E">
      <w:pPr>
        <w:spacing w:after="0" w:line="240" w:lineRule="auto"/>
        <w:jc w:val="both"/>
        <w:rPr>
          <w:rFonts w:ascii="Times New Roman" w:eastAsia="Calibri" w:hAnsi="Times New Roman"/>
          <w:sz w:val="28"/>
          <w:szCs w:val="28"/>
          <w:lang w:eastAsia="en-US"/>
        </w:rPr>
      </w:pPr>
    </w:p>
    <w:p w:rsidR="00BF4F23" w:rsidRPr="00BF4F23" w:rsidRDefault="00BF4F23" w:rsidP="00BF4F23">
      <w:pPr>
        <w:spacing w:after="0" w:line="240" w:lineRule="auto"/>
        <w:jc w:val="center"/>
        <w:rPr>
          <w:rFonts w:ascii="Times New Roman" w:eastAsia="Calibri" w:hAnsi="Times New Roman"/>
          <w:b/>
          <w:i/>
          <w:sz w:val="32"/>
          <w:szCs w:val="32"/>
          <w:lang w:eastAsia="en-US"/>
        </w:rPr>
      </w:pPr>
      <w:r w:rsidRPr="00BF4F23">
        <w:rPr>
          <w:rFonts w:ascii="Times New Roman" w:eastAsia="Calibri" w:hAnsi="Times New Roman"/>
          <w:b/>
          <w:i/>
          <w:sz w:val="32"/>
          <w:szCs w:val="32"/>
          <w:lang w:eastAsia="en-US"/>
        </w:rPr>
        <w:t>Нормативно-правовая база профилактики употребления ПАВ</w:t>
      </w:r>
    </w:p>
    <w:p w:rsidR="00BF4F23" w:rsidRPr="0026415E" w:rsidRDefault="00BF4F23" w:rsidP="00BF4F23">
      <w:pPr>
        <w:spacing w:after="0" w:line="240" w:lineRule="auto"/>
        <w:jc w:val="center"/>
        <w:rPr>
          <w:rFonts w:ascii="Times New Roman" w:eastAsia="Calibri" w:hAnsi="Times New Roman"/>
          <w:sz w:val="28"/>
          <w:szCs w:val="28"/>
          <w:lang w:eastAsia="en-US"/>
        </w:rPr>
      </w:pPr>
    </w:p>
    <w:p w:rsidR="0026415E" w:rsidRPr="0026415E" w:rsidRDefault="00F67D2C" w:rsidP="0026415E">
      <w:pPr>
        <w:spacing w:after="0" w:line="240" w:lineRule="auto"/>
        <w:jc w:val="both"/>
        <w:rPr>
          <w:rFonts w:ascii="Times New Roman" w:eastAsia="Calibri" w:hAnsi="Times New Roman"/>
          <w:b/>
          <w:sz w:val="28"/>
          <w:szCs w:val="28"/>
          <w:lang w:eastAsia="en-US"/>
        </w:rPr>
      </w:pPr>
      <w:r>
        <w:rPr>
          <w:rFonts w:ascii="Times New Roman" w:eastAsia="Calibri" w:hAnsi="Times New Roman"/>
          <w:b/>
          <w:noProof/>
          <w:sz w:val="28"/>
          <w:szCs w:val="28"/>
        </w:rPr>
        <w:lastRenderedPageBreak/>
        <w:drawing>
          <wp:inline distT="0" distB="0" distL="0" distR="0">
            <wp:extent cx="6515100" cy="2695575"/>
            <wp:effectExtent l="0" t="0" r="0" b="9525"/>
            <wp:docPr id="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2695575"/>
                    </a:xfrm>
                    <a:prstGeom prst="rect">
                      <a:avLst/>
                    </a:prstGeom>
                    <a:noFill/>
                    <a:ln>
                      <a:noFill/>
                    </a:ln>
                  </pic:spPr>
                </pic:pic>
              </a:graphicData>
            </a:graphic>
          </wp:inline>
        </w:drawing>
      </w:r>
    </w:p>
    <w:p w:rsidR="00C12276" w:rsidRDefault="0026415E" w:rsidP="0026415E">
      <w:pPr>
        <w:spacing w:after="0" w:line="240" w:lineRule="auto"/>
        <w:jc w:val="both"/>
        <w:rPr>
          <w:rFonts w:ascii="Times New Roman" w:eastAsia="Calibri" w:hAnsi="Times New Roman"/>
          <w:sz w:val="28"/>
          <w:szCs w:val="28"/>
          <w:lang w:eastAsia="en-US"/>
        </w:rPr>
      </w:pPr>
      <w:r w:rsidRPr="0026415E">
        <w:rPr>
          <w:rFonts w:ascii="Times New Roman" w:eastAsia="Calibri" w:hAnsi="Times New Roman"/>
          <w:sz w:val="28"/>
          <w:szCs w:val="28"/>
          <w:lang w:eastAsia="en-US"/>
        </w:rPr>
        <w:t xml:space="preserve">     </w:t>
      </w:r>
    </w:p>
    <w:p w:rsidR="0026415E" w:rsidRPr="0026415E" w:rsidRDefault="000B6F55" w:rsidP="000B6F5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26415E">
        <w:rPr>
          <w:rFonts w:ascii="Times New Roman" w:eastAsia="Calibri" w:hAnsi="Times New Roman"/>
          <w:sz w:val="28"/>
          <w:szCs w:val="28"/>
          <w:lang w:eastAsia="en-US"/>
        </w:rPr>
        <w:t>Одним из основных подходов к организации профилактической работы является разработанный с 2002 года эффективный механизм взаимодействия учреждений системы профилактики, включающий такие мероприятия, как операция «Подросток», Дни большой профилактики, открытые Советы профилактики, формирование единого городского банка подростков «группы риска», межведомственная лекторская группа, городские конкурсы на  лучший проект организации профилактической работы в молодежной среде и на лучшую методическую разработку в сфере  организации профилактики социально негативных явлений.</w:t>
      </w:r>
    </w:p>
    <w:p w:rsidR="0026415E" w:rsidRDefault="0026415E" w:rsidP="0026415E">
      <w:pPr>
        <w:spacing w:after="0" w:line="240" w:lineRule="auto"/>
        <w:jc w:val="both"/>
        <w:rPr>
          <w:rFonts w:ascii="Times New Roman" w:eastAsia="Calibri" w:hAnsi="Times New Roman"/>
          <w:sz w:val="28"/>
          <w:szCs w:val="28"/>
          <w:lang w:eastAsia="en-US"/>
        </w:rPr>
      </w:pPr>
    </w:p>
    <w:p w:rsidR="00BF4F23" w:rsidRPr="0026415E" w:rsidRDefault="00BF4F23" w:rsidP="0026415E">
      <w:pPr>
        <w:spacing w:after="0" w:line="240" w:lineRule="auto"/>
        <w:jc w:val="both"/>
        <w:rPr>
          <w:rFonts w:ascii="Times New Roman" w:eastAsia="Calibri" w:hAnsi="Times New Roman"/>
          <w:sz w:val="28"/>
          <w:szCs w:val="28"/>
          <w:lang w:eastAsia="en-US"/>
        </w:rPr>
      </w:pPr>
    </w:p>
    <w:p w:rsidR="0026415E" w:rsidRPr="0026415E" w:rsidRDefault="00F67D2C" w:rsidP="00C12276">
      <w:pPr>
        <w:spacing w:after="0" w:line="24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6534150" cy="1495425"/>
            <wp:effectExtent l="0" t="0" r="0" b="9525"/>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4150" cy="1495425"/>
                    </a:xfrm>
                    <a:prstGeom prst="rect">
                      <a:avLst/>
                    </a:prstGeom>
                    <a:noFill/>
                    <a:ln>
                      <a:noFill/>
                    </a:ln>
                  </pic:spPr>
                </pic:pic>
              </a:graphicData>
            </a:graphic>
          </wp:inline>
        </w:drawing>
      </w:r>
    </w:p>
    <w:p w:rsidR="0026415E" w:rsidRDefault="0026415E" w:rsidP="0026415E">
      <w:pPr>
        <w:spacing w:after="0" w:line="240" w:lineRule="auto"/>
        <w:jc w:val="both"/>
        <w:rPr>
          <w:rFonts w:ascii="Times New Roman" w:eastAsia="Calibri" w:hAnsi="Times New Roman"/>
          <w:sz w:val="28"/>
          <w:szCs w:val="28"/>
          <w:lang w:eastAsia="en-US"/>
        </w:rPr>
      </w:pPr>
      <w:r w:rsidRPr="0026415E">
        <w:rPr>
          <w:rFonts w:ascii="Times New Roman" w:eastAsia="Calibri" w:hAnsi="Times New Roman"/>
          <w:sz w:val="28"/>
          <w:szCs w:val="28"/>
          <w:lang w:eastAsia="en-US"/>
        </w:rPr>
        <w:t xml:space="preserve">  </w:t>
      </w:r>
    </w:p>
    <w:p w:rsidR="00BF4F23" w:rsidRPr="0026415E" w:rsidRDefault="00BF4F23" w:rsidP="0026415E">
      <w:pPr>
        <w:spacing w:after="0" w:line="240" w:lineRule="auto"/>
        <w:jc w:val="both"/>
        <w:rPr>
          <w:rFonts w:ascii="Times New Roman" w:eastAsia="Calibri" w:hAnsi="Times New Roman"/>
          <w:sz w:val="28"/>
          <w:szCs w:val="28"/>
          <w:lang w:eastAsia="en-US"/>
        </w:rPr>
      </w:pPr>
    </w:p>
    <w:p w:rsidR="0026415E" w:rsidRPr="0026415E" w:rsidRDefault="0026415E" w:rsidP="0026415E">
      <w:pPr>
        <w:spacing w:after="0" w:line="240" w:lineRule="auto"/>
        <w:jc w:val="both"/>
        <w:rPr>
          <w:rFonts w:ascii="Times New Roman" w:eastAsia="Calibri" w:hAnsi="Times New Roman"/>
          <w:sz w:val="28"/>
          <w:szCs w:val="28"/>
          <w:lang w:eastAsia="en-US"/>
        </w:rPr>
      </w:pPr>
      <w:r w:rsidRPr="0026415E">
        <w:rPr>
          <w:rFonts w:ascii="Times New Roman" w:eastAsia="Calibri" w:hAnsi="Times New Roman"/>
          <w:sz w:val="28"/>
          <w:szCs w:val="28"/>
          <w:lang w:eastAsia="en-US"/>
        </w:rPr>
        <w:t xml:space="preserve">    </w:t>
      </w:r>
      <w:r w:rsidR="00BF4F23">
        <w:rPr>
          <w:rFonts w:ascii="Times New Roman" w:eastAsia="Calibri" w:hAnsi="Times New Roman"/>
          <w:sz w:val="28"/>
          <w:szCs w:val="28"/>
          <w:lang w:eastAsia="en-US"/>
        </w:rPr>
        <w:tab/>
      </w:r>
    </w:p>
    <w:p w:rsid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Ежегодный мониторинг наркоситуации среди учащихся и студентов  учебных заведений города позволяет выявить болевые точки и организовать индивидуальную профилактическую работу, нацеленную на привитие навыков здорового образа жизни.</w:t>
      </w:r>
    </w:p>
    <w:p w:rsidR="00BF4F23" w:rsidRDefault="00BF4F23" w:rsidP="0026415E">
      <w:pPr>
        <w:spacing w:after="0" w:line="240" w:lineRule="auto"/>
        <w:ind w:firstLine="1134"/>
        <w:jc w:val="both"/>
        <w:rPr>
          <w:rFonts w:ascii="Times New Roman" w:hAnsi="Times New Roman"/>
          <w:sz w:val="28"/>
          <w:szCs w:val="28"/>
        </w:rPr>
      </w:pPr>
    </w:p>
    <w:p w:rsidR="00BF4F23" w:rsidRDefault="00BF4F23" w:rsidP="0026415E">
      <w:pPr>
        <w:spacing w:after="0" w:line="240" w:lineRule="auto"/>
        <w:ind w:firstLine="1134"/>
        <w:jc w:val="both"/>
        <w:rPr>
          <w:rFonts w:ascii="Times New Roman" w:hAnsi="Times New Roman"/>
          <w:sz w:val="28"/>
          <w:szCs w:val="28"/>
        </w:rPr>
      </w:pPr>
    </w:p>
    <w:p w:rsidR="00C12276" w:rsidRDefault="00C12276" w:rsidP="00C12276">
      <w:pPr>
        <w:spacing w:after="0" w:line="240" w:lineRule="auto"/>
        <w:jc w:val="center"/>
        <w:rPr>
          <w:rFonts w:ascii="Times New Roman" w:hAnsi="Times New Roman"/>
          <w:b/>
          <w:i/>
          <w:sz w:val="32"/>
          <w:szCs w:val="32"/>
        </w:rPr>
      </w:pPr>
      <w:r w:rsidRPr="00C12276">
        <w:rPr>
          <w:rFonts w:ascii="Times New Roman" w:hAnsi="Times New Roman"/>
          <w:b/>
          <w:i/>
          <w:sz w:val="32"/>
          <w:szCs w:val="32"/>
        </w:rPr>
        <w:t xml:space="preserve">Количество несовершеннолетних, </w:t>
      </w:r>
    </w:p>
    <w:p w:rsidR="00C12276" w:rsidRPr="0026415E" w:rsidRDefault="00C12276" w:rsidP="00C12276">
      <w:pPr>
        <w:spacing w:after="0" w:line="240" w:lineRule="auto"/>
        <w:jc w:val="center"/>
        <w:rPr>
          <w:rFonts w:ascii="Times New Roman" w:hAnsi="Times New Roman"/>
          <w:b/>
          <w:i/>
          <w:sz w:val="32"/>
          <w:szCs w:val="32"/>
        </w:rPr>
      </w:pPr>
      <w:r w:rsidRPr="00C12276">
        <w:rPr>
          <w:rFonts w:ascii="Times New Roman" w:hAnsi="Times New Roman"/>
          <w:b/>
          <w:i/>
          <w:sz w:val="32"/>
          <w:szCs w:val="32"/>
        </w:rPr>
        <w:t>состоящих на учете в наркодиспансере</w:t>
      </w:r>
    </w:p>
    <w:p w:rsidR="0026415E" w:rsidRPr="0026415E" w:rsidRDefault="0026415E" w:rsidP="0026415E">
      <w:pPr>
        <w:spacing w:after="0" w:line="240" w:lineRule="auto"/>
        <w:ind w:firstLine="1134"/>
        <w:jc w:val="both"/>
        <w:rPr>
          <w:rFonts w:ascii="Times New Roman" w:hAnsi="Times New Roman"/>
          <w:sz w:val="16"/>
          <w:szCs w:val="16"/>
        </w:rPr>
      </w:pPr>
    </w:p>
    <w:p w:rsidR="0026415E" w:rsidRPr="0026415E" w:rsidRDefault="00F67D2C" w:rsidP="00C12276">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77000" cy="2066925"/>
            <wp:effectExtent l="0" t="0" r="0" b="9525"/>
            <wp:docPr id="1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2066925"/>
                    </a:xfrm>
                    <a:prstGeom prst="rect">
                      <a:avLst/>
                    </a:prstGeom>
                    <a:noFill/>
                    <a:ln>
                      <a:noFill/>
                    </a:ln>
                  </pic:spPr>
                </pic:pic>
              </a:graphicData>
            </a:graphic>
          </wp:inline>
        </w:drawing>
      </w:r>
    </w:p>
    <w:p w:rsidR="00BF4F23" w:rsidRPr="006E443D" w:rsidRDefault="0026415E" w:rsidP="0026415E">
      <w:pPr>
        <w:spacing w:after="0" w:line="240" w:lineRule="auto"/>
        <w:ind w:firstLine="1134"/>
        <w:jc w:val="both"/>
        <w:rPr>
          <w:rFonts w:ascii="Times New Roman" w:hAnsi="Times New Roman"/>
          <w:sz w:val="20"/>
          <w:szCs w:val="20"/>
        </w:rPr>
      </w:pPr>
      <w:r w:rsidRPr="0026415E">
        <w:rPr>
          <w:rFonts w:ascii="Times New Roman" w:hAnsi="Times New Roman"/>
          <w:sz w:val="28"/>
          <w:szCs w:val="28"/>
        </w:rPr>
        <w:t xml:space="preserve"> </w:t>
      </w:r>
    </w:p>
    <w:p w:rsidR="0026415E" w:rsidRP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 xml:space="preserve"> Хочу акцентировать ваше внимание на том, что во исполнение поручения Президента по усилению противодействия наркотиков среди молодежи издан приказ Минобрнауки России от 12 апреля 2011 года №1474 «О психологическом тестировании обучающихся образовательных учреждений, реализующих общеобразовательные программы основного общего, среднего (полного) общего образования и профессиональные образовательные программы начального, среднего и высшего профессионального образования, на предмет потребления наркотических средств, психотропных и других токсических веществ». Министерством образования Ростовской области запланированы совещания, семинары по организации проведения анонимного тестирования учащихся на предмет потребления психоактивных веществ.</w:t>
      </w:r>
    </w:p>
    <w:p w:rsidR="0026415E" w:rsidRP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 xml:space="preserve"> Главной задачей педагогического коллектива  является разъяснение школьникам и их родителям обязательности  тестирования. В этой работе обязателен принцип « не навреди», чтобы в результате не получилось как в другой не менее известной формуле: »Хотели как лучше, а получилось как всегда».  Тестирование в грубой форме, с моей точки зрения, - это риск привлечения внимания ребят к запретному плоду.</w:t>
      </w:r>
    </w:p>
    <w:p w:rsidR="0026415E" w:rsidRDefault="006E443D" w:rsidP="006E443D">
      <w:pPr>
        <w:spacing w:after="0" w:line="240" w:lineRule="auto"/>
        <w:jc w:val="center"/>
        <w:rPr>
          <w:rFonts w:ascii="Times New Roman" w:hAnsi="Times New Roman"/>
          <w:b/>
          <w:i/>
          <w:sz w:val="32"/>
          <w:szCs w:val="32"/>
        </w:rPr>
      </w:pPr>
      <w:r w:rsidRPr="006E443D">
        <w:rPr>
          <w:rFonts w:ascii="Times New Roman" w:hAnsi="Times New Roman"/>
          <w:b/>
          <w:i/>
          <w:sz w:val="32"/>
          <w:szCs w:val="32"/>
        </w:rPr>
        <w:t>Реализация программ профилактической направленности</w:t>
      </w:r>
    </w:p>
    <w:p w:rsidR="006E443D" w:rsidRPr="0026415E" w:rsidRDefault="006E443D" w:rsidP="006E443D">
      <w:pPr>
        <w:spacing w:after="0" w:line="240" w:lineRule="auto"/>
        <w:jc w:val="center"/>
        <w:rPr>
          <w:rFonts w:ascii="Times New Roman" w:hAnsi="Times New Roman"/>
          <w:b/>
          <w:i/>
          <w:sz w:val="16"/>
          <w:szCs w:val="16"/>
        </w:rPr>
      </w:pPr>
    </w:p>
    <w:p w:rsidR="0026415E" w:rsidRPr="0026415E" w:rsidRDefault="00F67D2C" w:rsidP="0026415E">
      <w:pPr>
        <w:tabs>
          <w:tab w:val="left" w:pos="900"/>
        </w:tabs>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372225" cy="2752725"/>
            <wp:effectExtent l="0" t="0" r="9525" b="9525"/>
            <wp:docPr id="1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225" cy="2752725"/>
                    </a:xfrm>
                    <a:prstGeom prst="rect">
                      <a:avLst/>
                    </a:prstGeom>
                    <a:noFill/>
                    <a:ln>
                      <a:noFill/>
                    </a:ln>
                  </pic:spPr>
                </pic:pic>
              </a:graphicData>
            </a:graphic>
          </wp:inline>
        </w:drawing>
      </w:r>
    </w:p>
    <w:p w:rsidR="0026415E" w:rsidRPr="0026415E" w:rsidRDefault="0026415E" w:rsidP="0026415E">
      <w:pPr>
        <w:tabs>
          <w:tab w:val="left" w:pos="900"/>
        </w:tabs>
        <w:spacing w:after="0" w:line="240" w:lineRule="auto"/>
        <w:jc w:val="both"/>
        <w:rPr>
          <w:rFonts w:ascii="Times New Roman" w:hAnsi="Times New Roman"/>
          <w:sz w:val="28"/>
          <w:szCs w:val="28"/>
        </w:rPr>
      </w:pPr>
      <w:r w:rsidRPr="0026415E">
        <w:rPr>
          <w:rFonts w:ascii="Times New Roman" w:hAnsi="Times New Roman"/>
          <w:sz w:val="28"/>
          <w:szCs w:val="28"/>
        </w:rPr>
        <w:t xml:space="preserve">  </w:t>
      </w:r>
      <w:r w:rsidR="006E443D">
        <w:rPr>
          <w:rFonts w:ascii="Times New Roman" w:hAnsi="Times New Roman"/>
          <w:sz w:val="28"/>
          <w:szCs w:val="28"/>
        </w:rPr>
        <w:tab/>
      </w:r>
      <w:r w:rsidRPr="0026415E">
        <w:rPr>
          <w:rFonts w:ascii="Times New Roman" w:hAnsi="Times New Roman"/>
          <w:sz w:val="28"/>
          <w:szCs w:val="28"/>
        </w:rPr>
        <w:t xml:space="preserve">Одним из показателей эффективной организации профилактики употребления психоактивных веществ обучающимися является реализация профилактических программ в общеобразовательных учреждениях. По итогам рейтинга городских округов   2010 года доля общеобразовательных учреждений города, реализующих программы профилактической направленности, составляет  </w:t>
      </w:r>
      <w:r w:rsidRPr="0026415E">
        <w:rPr>
          <w:rFonts w:ascii="Times New Roman" w:hAnsi="Times New Roman"/>
          <w:sz w:val="28"/>
          <w:szCs w:val="28"/>
        </w:rPr>
        <w:lastRenderedPageBreak/>
        <w:t xml:space="preserve">84%. </w:t>
      </w:r>
      <w:r w:rsidR="000B6F55">
        <w:rPr>
          <w:rFonts w:ascii="Times New Roman" w:hAnsi="Times New Roman"/>
          <w:sz w:val="28"/>
          <w:szCs w:val="28"/>
        </w:rPr>
        <w:t>Сегодня перед нами стоит задача, чтобы в каждом общеобразовательном учреждении  велась работа по профилактическим программам.</w:t>
      </w:r>
    </w:p>
    <w:p w:rsidR="0026415E" w:rsidRPr="0026415E" w:rsidRDefault="0026415E" w:rsidP="0026415E">
      <w:pPr>
        <w:tabs>
          <w:tab w:val="left" w:pos="900"/>
        </w:tabs>
        <w:spacing w:after="0" w:line="240" w:lineRule="auto"/>
        <w:jc w:val="both"/>
        <w:rPr>
          <w:rFonts w:ascii="Times New Roman" w:hAnsi="Times New Roman"/>
          <w:sz w:val="28"/>
          <w:szCs w:val="28"/>
        </w:rPr>
      </w:pPr>
    </w:p>
    <w:p w:rsidR="0026415E" w:rsidRPr="0026415E" w:rsidRDefault="0026415E" w:rsidP="006E443D">
      <w:pPr>
        <w:tabs>
          <w:tab w:val="left" w:pos="900"/>
        </w:tabs>
        <w:spacing w:after="0" w:line="240" w:lineRule="auto"/>
        <w:jc w:val="center"/>
        <w:rPr>
          <w:rFonts w:ascii="Times New Roman" w:hAnsi="Times New Roman"/>
          <w:b/>
          <w:i/>
          <w:sz w:val="32"/>
          <w:szCs w:val="32"/>
        </w:rPr>
      </w:pPr>
      <w:r w:rsidRPr="0026415E">
        <w:rPr>
          <w:rFonts w:ascii="Times New Roman" w:hAnsi="Times New Roman"/>
          <w:b/>
          <w:i/>
          <w:sz w:val="32"/>
          <w:szCs w:val="32"/>
        </w:rPr>
        <w:t>Городской конкурс на лучший проект профилактической работы в молодежной среде</w:t>
      </w:r>
    </w:p>
    <w:p w:rsidR="00915C48" w:rsidRDefault="00F67D2C" w:rsidP="0026415E">
      <w:pPr>
        <w:tabs>
          <w:tab w:val="left" w:pos="900"/>
        </w:tabs>
        <w:spacing w:after="0" w:line="240" w:lineRule="auto"/>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17792" behindDoc="0" locked="0" layoutInCell="1" allowOverlap="1">
            <wp:simplePos x="0" y="0"/>
            <wp:positionH relativeFrom="column">
              <wp:posOffset>22860</wp:posOffset>
            </wp:positionH>
            <wp:positionV relativeFrom="paragraph">
              <wp:posOffset>227330</wp:posOffset>
            </wp:positionV>
            <wp:extent cx="3114675" cy="2667000"/>
            <wp:effectExtent l="0" t="0" r="9525" b="0"/>
            <wp:wrapSquare wrapText="bothSides"/>
            <wp:docPr id="14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5E" w:rsidRPr="0026415E">
        <w:rPr>
          <w:rFonts w:ascii="Times New Roman" w:hAnsi="Times New Roman"/>
          <w:b/>
          <w:sz w:val="28"/>
          <w:szCs w:val="28"/>
        </w:rPr>
        <w:t xml:space="preserve">  </w:t>
      </w:r>
    </w:p>
    <w:p w:rsidR="0026415E" w:rsidRPr="0026415E" w:rsidRDefault="0026415E" w:rsidP="0026415E">
      <w:pPr>
        <w:tabs>
          <w:tab w:val="left" w:pos="900"/>
        </w:tabs>
        <w:spacing w:after="0" w:line="240" w:lineRule="auto"/>
        <w:jc w:val="both"/>
        <w:rPr>
          <w:rFonts w:ascii="Times New Roman" w:hAnsi="Times New Roman"/>
          <w:sz w:val="28"/>
          <w:szCs w:val="28"/>
        </w:rPr>
      </w:pPr>
      <w:r w:rsidRPr="0026415E">
        <w:rPr>
          <w:rFonts w:ascii="Times New Roman" w:hAnsi="Times New Roman"/>
          <w:sz w:val="28"/>
          <w:szCs w:val="28"/>
        </w:rPr>
        <w:t xml:space="preserve">Пополнению банка профилактических программ способствуют ежегодные проводимые совместно с отделом по молодежной политике конкурс на лучшую методическую разработку в сфере организации профилактики социально негативных явлений; конкурс на лучший проект по организации работы с детьми и молодежью по профилактике социально негативных явлений среди общеобразовательных учреждений города. </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w:t>
      </w:r>
      <w:r w:rsidR="00915C48">
        <w:rPr>
          <w:rFonts w:ascii="Times New Roman" w:hAnsi="Times New Roman"/>
          <w:sz w:val="28"/>
          <w:szCs w:val="28"/>
        </w:rPr>
        <w:tab/>
      </w:r>
      <w:r w:rsidRPr="0026415E">
        <w:rPr>
          <w:rFonts w:ascii="Times New Roman" w:hAnsi="Times New Roman"/>
          <w:sz w:val="28"/>
          <w:szCs w:val="28"/>
        </w:rPr>
        <w:t>При организации работы по формированию ценности здоровья необходимо помнить старую народную мудрость: «Если человека часто подбадривают - он приобретает уверенность в себе; если человек живет с чувством безопасности – он учится верить другим; если человеку удается достигать желаемого – он укрепляется в надежде; если человек живет в атмосфере дружбы и чувствует себя нужным – он учится находить в этом мире любовь». На этих принципах основана работа органов ученического самоуправления.</w:t>
      </w:r>
    </w:p>
    <w:p w:rsidR="0026415E" w:rsidRPr="0026415E" w:rsidRDefault="0026415E" w:rsidP="00915C48">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Необходимо привлекать школьные активы, старшеклассников к волонтерской работе, к работе с учащимися начальной школы, организации </w:t>
      </w:r>
      <w:r w:rsidR="000B6F55">
        <w:rPr>
          <w:rFonts w:ascii="Times New Roman" w:hAnsi="Times New Roman"/>
          <w:sz w:val="28"/>
          <w:szCs w:val="28"/>
        </w:rPr>
        <w:t xml:space="preserve">отдыха и досуга. </w:t>
      </w:r>
    </w:p>
    <w:p w:rsidR="0026415E" w:rsidRDefault="00F67D2C" w:rsidP="00915C48">
      <w:pPr>
        <w:spacing w:after="0" w:line="240" w:lineRule="auto"/>
        <w:ind w:firstLine="113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8816" behindDoc="0" locked="0" layoutInCell="1" allowOverlap="1">
            <wp:simplePos x="0" y="0"/>
            <wp:positionH relativeFrom="column">
              <wp:posOffset>3747135</wp:posOffset>
            </wp:positionH>
            <wp:positionV relativeFrom="paragraph">
              <wp:posOffset>264160</wp:posOffset>
            </wp:positionV>
            <wp:extent cx="2771775" cy="2105025"/>
            <wp:effectExtent l="0" t="0" r="9525" b="9525"/>
            <wp:wrapSquare wrapText="bothSides"/>
            <wp:docPr id="146" name="Рисунок 2" descr="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139.JPG"/>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5E" w:rsidRPr="0026415E">
        <w:rPr>
          <w:rFonts w:ascii="Times New Roman" w:hAnsi="Times New Roman"/>
          <w:sz w:val="28"/>
          <w:szCs w:val="28"/>
        </w:rPr>
        <w:t xml:space="preserve"> В качестве примера хочу привести конкурсы агитбригад «Здоровому и безопасному образу жизни – Да!» и «Я б в рабочие пошел». Яркие, содержательные, артистичные выступления ребят вызывают неподдельный интерес у сверстников и оказывают на них благотворное влияние. Мы, взрослые, должны так организовать эту работу, чтобы как можно больше детей принимали участие в пропаганде ответственного отношения к своему здоровью среди сверстников, младших школьников, дошкольников. </w:t>
      </w:r>
    </w:p>
    <w:p w:rsidR="00082C65" w:rsidRPr="0026415E" w:rsidRDefault="00082C65" w:rsidP="00915C48">
      <w:pPr>
        <w:spacing w:after="0" w:line="240" w:lineRule="auto"/>
        <w:ind w:firstLine="1134"/>
        <w:jc w:val="both"/>
        <w:rPr>
          <w:rFonts w:ascii="Times New Roman" w:hAnsi="Times New Roman"/>
          <w:sz w:val="28"/>
          <w:szCs w:val="28"/>
        </w:rPr>
      </w:pPr>
    </w:p>
    <w:p w:rsid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Среди муниципальных подходов к формированию здорового образа жизни приоритетным можно считать развитие физической культуры и спорта. Неслучайно текущий год объявлен в городе  Годом здорового образа жизни. Стратегией развития физической культурой и спор</w:t>
      </w:r>
      <w:r w:rsidR="000B6F55">
        <w:rPr>
          <w:rFonts w:ascii="Times New Roman" w:hAnsi="Times New Roman"/>
          <w:sz w:val="28"/>
          <w:szCs w:val="28"/>
        </w:rPr>
        <w:t>та в Российской Федерации до 202</w:t>
      </w:r>
      <w:r w:rsidRPr="0026415E">
        <w:rPr>
          <w:rFonts w:ascii="Times New Roman" w:hAnsi="Times New Roman"/>
          <w:sz w:val="28"/>
          <w:szCs w:val="28"/>
        </w:rPr>
        <w:t>0 года определена цель – увеличить до 80% долю обучающихся, систематически занимающихся  физической культурой и спортом.</w:t>
      </w:r>
    </w:p>
    <w:p w:rsidR="00BB7706" w:rsidRPr="00BB7706" w:rsidRDefault="00BB7706" w:rsidP="00BB7706">
      <w:pPr>
        <w:spacing w:after="0" w:line="240" w:lineRule="auto"/>
        <w:jc w:val="center"/>
        <w:rPr>
          <w:rFonts w:ascii="Times New Roman" w:hAnsi="Times New Roman"/>
          <w:b/>
          <w:i/>
          <w:sz w:val="32"/>
          <w:szCs w:val="32"/>
        </w:rPr>
      </w:pPr>
      <w:r w:rsidRPr="00BB7706">
        <w:rPr>
          <w:rFonts w:ascii="Times New Roman" w:hAnsi="Times New Roman"/>
          <w:b/>
          <w:i/>
          <w:sz w:val="32"/>
          <w:szCs w:val="32"/>
        </w:rPr>
        <w:t>Спартакиада школьников</w:t>
      </w:r>
    </w:p>
    <w:p w:rsidR="00915C48" w:rsidRDefault="00F67D2C" w:rsidP="00915C4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21888" behindDoc="0" locked="0" layoutInCell="1" allowOverlap="1">
            <wp:simplePos x="0" y="0"/>
            <wp:positionH relativeFrom="column">
              <wp:posOffset>3201670</wp:posOffset>
            </wp:positionH>
            <wp:positionV relativeFrom="paragraph">
              <wp:posOffset>2527935</wp:posOffset>
            </wp:positionV>
            <wp:extent cx="3383280" cy="2298065"/>
            <wp:effectExtent l="0" t="0" r="7620" b="6985"/>
            <wp:wrapSquare wrapText="bothSides"/>
            <wp:docPr id="145" name="Рисунок 7" descr="G:\для люды\спартакиада\SSA50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G:\для люды\спартакиада\SSA50037.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280" cy="2298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rPr>
        <w:drawing>
          <wp:anchor distT="0" distB="0" distL="114300" distR="114300" simplePos="0" relativeHeight="251619840" behindDoc="0" locked="0" layoutInCell="1" allowOverlap="1">
            <wp:simplePos x="0" y="0"/>
            <wp:positionH relativeFrom="column">
              <wp:posOffset>-62865</wp:posOffset>
            </wp:positionH>
            <wp:positionV relativeFrom="paragraph">
              <wp:posOffset>41910</wp:posOffset>
            </wp:positionV>
            <wp:extent cx="3114675" cy="2400300"/>
            <wp:effectExtent l="0" t="0" r="9525" b="0"/>
            <wp:wrapSquare wrapText="bothSides"/>
            <wp:docPr id="14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rPr>
        <w:drawing>
          <wp:inline distT="0" distB="0" distL="0" distR="0">
            <wp:extent cx="3295650" cy="2505075"/>
            <wp:effectExtent l="0" t="0" r="0" b="9525"/>
            <wp:docPr id="12" name="Рисунок 5" descr="G:\для люды\спартакиада\SSA5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G:\для люды\спартакиада\SSA50017.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2505075"/>
                    </a:xfrm>
                    <a:prstGeom prst="rect">
                      <a:avLst/>
                    </a:prstGeom>
                    <a:noFill/>
                    <a:ln>
                      <a:noFill/>
                    </a:ln>
                  </pic:spPr>
                </pic:pic>
              </a:graphicData>
            </a:graphic>
          </wp:inline>
        </w:drawing>
      </w:r>
    </w:p>
    <w:p w:rsidR="00915C48" w:rsidRDefault="00F67D2C" w:rsidP="00915C48">
      <w:pPr>
        <w:spacing w:after="0" w:line="240" w:lineRule="auto"/>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20864" behindDoc="0" locked="0" layoutInCell="1" allowOverlap="1">
            <wp:simplePos x="0" y="0"/>
            <wp:positionH relativeFrom="column">
              <wp:posOffset>-227330</wp:posOffset>
            </wp:positionH>
            <wp:positionV relativeFrom="paragraph">
              <wp:posOffset>32385</wp:posOffset>
            </wp:positionV>
            <wp:extent cx="3547745" cy="2298065"/>
            <wp:effectExtent l="0" t="0" r="0" b="6985"/>
            <wp:wrapSquare wrapText="bothSides"/>
            <wp:docPr id="143" name="Рисунок 6" descr="G:\для люды\спартакиада\SSA5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G:\для люды\спартакиада\SSA50012.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7745" cy="2298065"/>
                    </a:xfrm>
                    <a:prstGeom prst="rect">
                      <a:avLst/>
                    </a:prstGeom>
                    <a:noFill/>
                  </pic:spPr>
                </pic:pic>
              </a:graphicData>
            </a:graphic>
            <wp14:sizeRelH relativeFrom="page">
              <wp14:pctWidth>0</wp14:pctWidth>
            </wp14:sizeRelH>
            <wp14:sizeRelV relativeFrom="page">
              <wp14:pctHeight>0</wp14:pctHeight>
            </wp14:sizeRelV>
          </wp:anchor>
        </w:drawing>
      </w:r>
    </w:p>
    <w:p w:rsidR="0026415E" w:rsidRP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 xml:space="preserve"> Достижение такого результата возможно только посредством совершенствования всей системы физического воспитания, внеурочной физкультурно-оздоровительной и спортивно-массовой работы с привлечением учреждений дополнительного образования детей, а также объединений и учреждений физкультурно-спортивной направленности. Главными спортивными мероприятиями во внеурочной деятельности в новом учебном году  станут Спартакиада учащихся «Президентские спортивные игры» и «Президентские состязания», которые будут проводиться совместно с Комитетом по физической культуре и спорту.</w:t>
      </w:r>
    </w:p>
    <w:p w:rsidR="0026415E" w:rsidRP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Введение третьего часа физкультуры в общеобразовательных учреждениях нацелено на повышение двигательной активности учащихся, на укрепление их здоровья. Однако обозначились проблемы: не хватает учителей физической культуры, чтобы проводить со всеми детьми по три урока в неделю; недостаточно спортивных залов и площадок, особенно  в гимназиях, расположенных в зданиях детских садов.</w:t>
      </w:r>
    </w:p>
    <w:p w:rsidR="0026415E" w:rsidRDefault="0026415E" w:rsidP="0026415E">
      <w:pPr>
        <w:spacing w:after="0" w:line="240" w:lineRule="auto"/>
        <w:ind w:firstLine="1134"/>
        <w:jc w:val="both"/>
        <w:rPr>
          <w:rFonts w:ascii="Times New Roman" w:hAnsi="Times New Roman"/>
          <w:sz w:val="28"/>
          <w:szCs w:val="28"/>
        </w:rPr>
      </w:pPr>
      <w:r w:rsidRPr="0026415E">
        <w:rPr>
          <w:rFonts w:ascii="Times New Roman" w:hAnsi="Times New Roman"/>
          <w:sz w:val="28"/>
          <w:szCs w:val="28"/>
        </w:rPr>
        <w:t xml:space="preserve">В этих условиях важно обеспечить методическое сопровождение уроков физической культуры, интеграцию с детско-юношескими спортивными школами. В рекомендуемых программах третий час физкультуры предлагается в качестве модуля для одного из профилирующих видов спорта. Разработаны методики обучения фитнес - аэробике, спортивной ходьбе, плаванию, гимнастике, футболу, мини-футболу. Перед городским методическим объединением учителей физкультуры, информационно-методическим (ресурсным) центром стоит задача – изучить опыт других регионов, например Пензенской области, где разработаны за 6 лет введения третьего часа физкультуры проекты, программы, и адаптировать его к </w:t>
      </w:r>
      <w:r w:rsidRPr="0026415E">
        <w:rPr>
          <w:rFonts w:ascii="Times New Roman" w:hAnsi="Times New Roman"/>
          <w:sz w:val="28"/>
          <w:szCs w:val="28"/>
        </w:rPr>
        <w:lastRenderedPageBreak/>
        <w:t>местным условиям. Один из проектов может быть направлен на обучение учащихся начальной школы плаванию. Информационно-методическому (ресурсному) центру необходимо изучить вопрос о повышении квалификации учителей физкультуры по вопросам их подготовки по современным видам двигательной активности детей.</w:t>
      </w:r>
    </w:p>
    <w:p w:rsidR="00082C65" w:rsidRDefault="00082C65" w:rsidP="00082C65">
      <w:pPr>
        <w:spacing w:after="0" w:line="240" w:lineRule="auto"/>
        <w:jc w:val="center"/>
        <w:rPr>
          <w:rFonts w:ascii="Times New Roman" w:hAnsi="Times New Roman"/>
          <w:b/>
          <w:i/>
          <w:sz w:val="32"/>
          <w:szCs w:val="32"/>
        </w:rPr>
      </w:pPr>
    </w:p>
    <w:p w:rsidR="00082C65" w:rsidRDefault="00F67D2C" w:rsidP="00082C65">
      <w:pPr>
        <w:spacing w:after="0" w:line="240" w:lineRule="auto"/>
        <w:jc w:val="center"/>
        <w:rPr>
          <w:rFonts w:ascii="Times New Roman" w:hAnsi="Times New Roman"/>
          <w:b/>
          <w:i/>
          <w:sz w:val="32"/>
          <w:szCs w:val="32"/>
        </w:rPr>
      </w:pPr>
      <w:r>
        <w:rPr>
          <w:rFonts w:ascii="Times New Roman" w:hAnsi="Times New Roman"/>
          <w:b/>
          <w:i/>
          <w:noProof/>
          <w:sz w:val="32"/>
          <w:szCs w:val="32"/>
        </w:rPr>
        <w:drawing>
          <wp:anchor distT="0" distB="0" distL="114300" distR="114300" simplePos="0" relativeHeight="251623936" behindDoc="0" locked="0" layoutInCell="1" allowOverlap="1">
            <wp:simplePos x="0" y="0"/>
            <wp:positionH relativeFrom="column">
              <wp:posOffset>3509010</wp:posOffset>
            </wp:positionH>
            <wp:positionV relativeFrom="paragraph">
              <wp:posOffset>434340</wp:posOffset>
            </wp:positionV>
            <wp:extent cx="2924175" cy="2362200"/>
            <wp:effectExtent l="0" t="0" r="9525" b="0"/>
            <wp:wrapSquare wrapText="bothSides"/>
            <wp:docPr id="142" name="Рисунок 9" descr="G:\для люды\P1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для люды\P11102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C65" w:rsidRPr="00082C65">
        <w:rPr>
          <w:rFonts w:ascii="Times New Roman" w:hAnsi="Times New Roman"/>
          <w:b/>
          <w:i/>
          <w:sz w:val="32"/>
          <w:szCs w:val="32"/>
        </w:rPr>
        <w:t>Утренняя физзарядка</w:t>
      </w:r>
    </w:p>
    <w:p w:rsidR="00A83311" w:rsidRPr="0026415E" w:rsidRDefault="00F67D2C" w:rsidP="000B6F55">
      <w:pPr>
        <w:spacing w:after="0" w:line="240" w:lineRule="auto"/>
        <w:jc w:val="center"/>
        <w:rPr>
          <w:rFonts w:ascii="Times New Roman" w:hAnsi="Times New Roman"/>
          <w:b/>
          <w:i/>
          <w:sz w:val="32"/>
          <w:szCs w:val="32"/>
        </w:rPr>
      </w:pPr>
      <w:r>
        <w:rPr>
          <w:rFonts w:ascii="Times New Roman" w:hAnsi="Times New Roman"/>
          <w:noProof/>
          <w:sz w:val="28"/>
          <w:szCs w:val="28"/>
        </w:rPr>
        <w:drawing>
          <wp:anchor distT="0" distB="0" distL="114300" distR="114300" simplePos="0" relativeHeight="251622912" behindDoc="0" locked="0" layoutInCell="1" allowOverlap="1">
            <wp:simplePos x="0" y="0"/>
            <wp:positionH relativeFrom="column">
              <wp:posOffset>-55880</wp:posOffset>
            </wp:positionH>
            <wp:positionV relativeFrom="paragraph">
              <wp:posOffset>200660</wp:posOffset>
            </wp:positionV>
            <wp:extent cx="3102610" cy="2590800"/>
            <wp:effectExtent l="0" t="0" r="2540" b="0"/>
            <wp:wrapSquare wrapText="bothSides"/>
            <wp:docPr id="141" name="Рисунок 8" descr="SAM_0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SAM_098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2610" cy="2590800"/>
                    </a:xfrm>
                    <a:prstGeom prst="rect">
                      <a:avLst/>
                    </a:prstGeom>
                    <a:noFill/>
                  </pic:spPr>
                </pic:pic>
              </a:graphicData>
            </a:graphic>
            <wp14:sizeRelH relativeFrom="page">
              <wp14:pctWidth>0</wp14:pctWidth>
            </wp14:sizeRelH>
            <wp14:sizeRelV relativeFrom="page">
              <wp14:pctHeight>0</wp14:pctHeight>
            </wp14:sizeRelV>
          </wp:anchor>
        </w:drawing>
      </w:r>
    </w:p>
    <w:p w:rsidR="0026415E" w:rsidRPr="0026415E" w:rsidRDefault="0026415E" w:rsidP="0026415E">
      <w:pPr>
        <w:spacing w:after="0" w:line="240" w:lineRule="auto"/>
        <w:ind w:firstLine="1134"/>
        <w:jc w:val="both"/>
        <w:rPr>
          <w:rFonts w:ascii="Times New Roman" w:hAnsi="Times New Roman"/>
          <w:sz w:val="28"/>
          <w:szCs w:val="28"/>
        </w:rPr>
      </w:pPr>
    </w:p>
    <w:p w:rsidR="0026415E" w:rsidRPr="0026415E" w:rsidRDefault="0026415E" w:rsidP="00082C65">
      <w:pPr>
        <w:spacing w:after="0" w:line="240" w:lineRule="auto"/>
        <w:ind w:firstLine="708"/>
        <w:jc w:val="both"/>
        <w:rPr>
          <w:rFonts w:ascii="Times New Roman" w:hAnsi="Times New Roman"/>
          <w:sz w:val="28"/>
          <w:szCs w:val="28"/>
        </w:rPr>
      </w:pPr>
      <w:r w:rsidRPr="0026415E">
        <w:rPr>
          <w:rFonts w:ascii="Times New Roman" w:hAnsi="Times New Roman"/>
          <w:sz w:val="28"/>
          <w:szCs w:val="28"/>
        </w:rPr>
        <w:t>В содержании уроков физической культуры, основ безопасности жизнедеятельности должны преобладать вопросы формирования у обучающихся интересов и потребностей в бережном отношении к своему здоровью, в регулярных занятиях физической культурой. Утренняя физзарядка, введенная в обязательном порядке в этом году, должна стать не формализованной, а естественной потребностью каждого  ученика. Если не 1 сентября, то 2 сентября  необходимо возобновить утреннюю физзарядку,  привлечь старшеклассников (родителей)  к ее проведению в начальной школе, ввести в расписание уроков 15 минутный нулевой урок (каждое образовательное учреждение должно создать свою модель организации утренней зарядки).</w:t>
      </w:r>
    </w:p>
    <w:p w:rsidR="0026415E" w:rsidRDefault="0026415E" w:rsidP="0026415E">
      <w:pPr>
        <w:spacing w:before="100" w:beforeAutospacing="1" w:after="100" w:afterAutospacing="1" w:line="240" w:lineRule="auto"/>
        <w:jc w:val="both"/>
        <w:rPr>
          <w:rFonts w:ascii="Times New Roman" w:hAnsi="Times New Roman"/>
          <w:sz w:val="28"/>
          <w:szCs w:val="28"/>
        </w:rPr>
      </w:pPr>
      <w:r w:rsidRPr="0026415E">
        <w:rPr>
          <w:rFonts w:ascii="Arial" w:hAnsi="Arial" w:cs="Arial"/>
          <w:sz w:val="20"/>
          <w:szCs w:val="20"/>
        </w:rPr>
        <w:t xml:space="preserve">     </w:t>
      </w:r>
      <w:r w:rsidRPr="0026415E">
        <w:rPr>
          <w:rFonts w:ascii="Times New Roman" w:hAnsi="Times New Roman"/>
          <w:sz w:val="28"/>
          <w:szCs w:val="28"/>
        </w:rPr>
        <w:t xml:space="preserve">На формирование культуры здоровья детей оказывают влияние различные по набору и взаимодействию социальные факторы, среди которых определяющими является семья, ее образ жизни, привычки, традиции.  Поэтому  школа должна быть крайне заинтересована в образовании и формировании культуры здоровья, прежде всего родителей. </w:t>
      </w:r>
    </w:p>
    <w:p w:rsidR="00082C65" w:rsidRPr="0026415E" w:rsidRDefault="00082C65" w:rsidP="0026415E">
      <w:pPr>
        <w:spacing w:before="100" w:beforeAutospacing="1" w:after="100" w:afterAutospacing="1" w:line="240" w:lineRule="auto"/>
        <w:jc w:val="both"/>
        <w:rPr>
          <w:rFonts w:ascii="Times New Roman" w:hAnsi="Times New Roman"/>
          <w:sz w:val="28"/>
          <w:szCs w:val="28"/>
        </w:rPr>
      </w:pPr>
    </w:p>
    <w:p w:rsidR="0026415E" w:rsidRDefault="0026415E" w:rsidP="00082C65">
      <w:pPr>
        <w:spacing w:before="100" w:beforeAutospacing="1" w:after="100" w:afterAutospacing="1" w:line="240" w:lineRule="auto"/>
        <w:jc w:val="center"/>
        <w:rPr>
          <w:rFonts w:ascii="Times New Roman" w:hAnsi="Times New Roman"/>
          <w:b/>
          <w:i/>
          <w:sz w:val="32"/>
          <w:szCs w:val="32"/>
        </w:rPr>
      </w:pPr>
      <w:r w:rsidRPr="0026415E">
        <w:rPr>
          <w:rFonts w:ascii="Times New Roman" w:hAnsi="Times New Roman"/>
          <w:b/>
          <w:i/>
          <w:sz w:val="32"/>
          <w:szCs w:val="32"/>
        </w:rPr>
        <w:t>Папа, мама, я – спортивная семья</w:t>
      </w:r>
    </w:p>
    <w:p w:rsidR="00082C65" w:rsidRDefault="00F67D2C" w:rsidP="00082C65">
      <w:pPr>
        <w:spacing w:before="100" w:beforeAutospacing="1" w:after="100" w:afterAutospacing="1" w:line="240" w:lineRule="auto"/>
        <w:jc w:val="center"/>
        <w:rPr>
          <w:rFonts w:ascii="Times New Roman" w:hAnsi="Times New Roman"/>
          <w:b/>
          <w:i/>
          <w:sz w:val="32"/>
          <w:szCs w:val="32"/>
        </w:rPr>
      </w:pPr>
      <w:r>
        <w:rPr>
          <w:rFonts w:ascii="Times New Roman" w:hAnsi="Times New Roman"/>
          <w:b/>
          <w:i/>
          <w:noProof/>
          <w:sz w:val="32"/>
          <w:szCs w:val="32"/>
        </w:rPr>
        <w:lastRenderedPageBreak/>
        <w:drawing>
          <wp:anchor distT="0" distB="0" distL="114300" distR="114300" simplePos="0" relativeHeight="251625984" behindDoc="0" locked="0" layoutInCell="1" allowOverlap="1">
            <wp:simplePos x="0" y="0"/>
            <wp:positionH relativeFrom="column">
              <wp:posOffset>3604260</wp:posOffset>
            </wp:positionH>
            <wp:positionV relativeFrom="paragraph">
              <wp:posOffset>28575</wp:posOffset>
            </wp:positionV>
            <wp:extent cx="2781300" cy="2228850"/>
            <wp:effectExtent l="0" t="0" r="0" b="0"/>
            <wp:wrapSquare wrapText="bothSides"/>
            <wp:docPr id="140" name="Рисунок 11" descr="G:\для люды\папа мама\IMG_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для люды\папа мама\IMG_89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32"/>
          <w:szCs w:val="32"/>
        </w:rPr>
        <w:drawing>
          <wp:anchor distT="0" distB="0" distL="114300" distR="114300" simplePos="0" relativeHeight="251624960" behindDoc="0" locked="0" layoutInCell="1" allowOverlap="1">
            <wp:simplePos x="0" y="0"/>
            <wp:positionH relativeFrom="column">
              <wp:posOffset>108585</wp:posOffset>
            </wp:positionH>
            <wp:positionV relativeFrom="paragraph">
              <wp:posOffset>28575</wp:posOffset>
            </wp:positionV>
            <wp:extent cx="2914650" cy="2228850"/>
            <wp:effectExtent l="0" t="0" r="0" b="0"/>
            <wp:wrapSquare wrapText="bothSides"/>
            <wp:docPr id="139" name="Рисунок 10" descr="G:\для люды\папа мама\IMG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для люды\папа мама\IMG_88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65" w:rsidRDefault="00082C65" w:rsidP="00082C65">
      <w:pPr>
        <w:spacing w:before="100" w:beforeAutospacing="1" w:after="100" w:afterAutospacing="1" w:line="240" w:lineRule="auto"/>
        <w:jc w:val="center"/>
        <w:rPr>
          <w:rFonts w:ascii="Times New Roman" w:hAnsi="Times New Roman"/>
          <w:b/>
          <w:i/>
          <w:sz w:val="32"/>
          <w:szCs w:val="32"/>
        </w:rPr>
      </w:pPr>
    </w:p>
    <w:p w:rsidR="00082C65" w:rsidRDefault="00082C65" w:rsidP="00082C65">
      <w:pPr>
        <w:spacing w:before="100" w:beforeAutospacing="1" w:after="100" w:afterAutospacing="1" w:line="240" w:lineRule="auto"/>
        <w:jc w:val="center"/>
        <w:rPr>
          <w:rFonts w:ascii="Times New Roman" w:hAnsi="Times New Roman"/>
          <w:b/>
          <w:i/>
          <w:sz w:val="32"/>
          <w:szCs w:val="32"/>
        </w:rPr>
      </w:pPr>
    </w:p>
    <w:p w:rsidR="00082C65" w:rsidRDefault="00082C65" w:rsidP="00082C65">
      <w:pPr>
        <w:spacing w:before="100" w:beforeAutospacing="1" w:after="100" w:afterAutospacing="1" w:line="240" w:lineRule="auto"/>
        <w:jc w:val="center"/>
        <w:rPr>
          <w:rFonts w:ascii="Times New Roman" w:hAnsi="Times New Roman"/>
          <w:b/>
          <w:i/>
          <w:sz w:val="32"/>
          <w:szCs w:val="32"/>
        </w:rPr>
      </w:pPr>
    </w:p>
    <w:p w:rsidR="00082C65" w:rsidRDefault="00082C65" w:rsidP="00082C65">
      <w:pPr>
        <w:spacing w:before="100" w:beforeAutospacing="1" w:after="100" w:afterAutospacing="1" w:line="240" w:lineRule="auto"/>
        <w:jc w:val="center"/>
        <w:rPr>
          <w:rFonts w:ascii="Times New Roman" w:hAnsi="Times New Roman"/>
          <w:b/>
          <w:i/>
          <w:sz w:val="32"/>
          <w:szCs w:val="32"/>
        </w:rPr>
      </w:pPr>
    </w:p>
    <w:p w:rsidR="00082C65" w:rsidRPr="0026415E" w:rsidRDefault="00082C65" w:rsidP="00082C65">
      <w:pPr>
        <w:spacing w:before="100" w:beforeAutospacing="1" w:after="100" w:afterAutospacing="1" w:line="240" w:lineRule="auto"/>
        <w:jc w:val="center"/>
        <w:rPr>
          <w:rFonts w:ascii="Times New Roman" w:hAnsi="Times New Roman"/>
          <w:b/>
          <w:i/>
          <w:sz w:val="32"/>
          <w:szCs w:val="32"/>
        </w:rPr>
      </w:pPr>
    </w:p>
    <w:p w:rsidR="0026415E" w:rsidRPr="0026415E" w:rsidRDefault="0026415E" w:rsidP="00082C65">
      <w:pPr>
        <w:spacing w:before="100" w:beforeAutospacing="1" w:after="100" w:afterAutospacing="1" w:line="240" w:lineRule="auto"/>
        <w:ind w:firstLine="708"/>
        <w:jc w:val="both"/>
        <w:rPr>
          <w:rFonts w:ascii="Times New Roman" w:hAnsi="Times New Roman"/>
          <w:sz w:val="28"/>
          <w:szCs w:val="28"/>
        </w:rPr>
      </w:pPr>
      <w:r w:rsidRPr="0026415E">
        <w:rPr>
          <w:rFonts w:ascii="Times New Roman" w:hAnsi="Times New Roman"/>
          <w:sz w:val="28"/>
          <w:szCs w:val="28"/>
        </w:rPr>
        <w:t xml:space="preserve">Не только просветительская работа на родительских собраниях, но  вовлечение родителей  в физкультурно-оздоровительную  и спортивно-массовую работу будет способствовать  их активному участию  в формировании культуры здоровья не только своего ребенка, но и класса в целом. </w:t>
      </w:r>
    </w:p>
    <w:p w:rsidR="0026415E" w:rsidRDefault="0026415E" w:rsidP="0026415E">
      <w:pPr>
        <w:spacing w:before="100" w:beforeAutospacing="1" w:after="100" w:afterAutospacing="1" w:line="240" w:lineRule="auto"/>
        <w:jc w:val="both"/>
        <w:rPr>
          <w:rFonts w:ascii="Times New Roman" w:hAnsi="Times New Roman"/>
          <w:sz w:val="28"/>
          <w:szCs w:val="28"/>
        </w:rPr>
      </w:pPr>
      <w:r w:rsidRPr="0026415E">
        <w:rPr>
          <w:rFonts w:ascii="Times New Roman" w:hAnsi="Times New Roman"/>
          <w:sz w:val="28"/>
          <w:szCs w:val="28"/>
        </w:rPr>
        <w:t xml:space="preserve">    Особого внимания требует работа с семьями, находящимися  в социально опасном положении. Разработанный порядок межведомственного взаимодействия по организации индивидуальной профилактической работы с такими семьями  способствует предупреждению безнадзорности и беспризорности.</w:t>
      </w:r>
    </w:p>
    <w:p w:rsidR="00082C65" w:rsidRDefault="00082C65" w:rsidP="00082C65">
      <w:pPr>
        <w:spacing w:after="0" w:line="240" w:lineRule="auto"/>
        <w:jc w:val="both"/>
        <w:rPr>
          <w:rFonts w:ascii="Times New Roman" w:hAnsi="Times New Roman"/>
          <w:b/>
          <w:i/>
          <w:sz w:val="32"/>
          <w:szCs w:val="32"/>
        </w:rPr>
      </w:pPr>
      <w:r w:rsidRPr="0026415E">
        <w:rPr>
          <w:rFonts w:ascii="Times New Roman" w:hAnsi="Times New Roman"/>
          <w:sz w:val="28"/>
          <w:szCs w:val="28"/>
        </w:rPr>
        <w:t xml:space="preserve">    Центр психолого-педагогической реабилитации и коррекции «Гармония»,</w:t>
      </w:r>
      <w:r>
        <w:rPr>
          <w:rFonts w:ascii="Times New Roman" w:hAnsi="Times New Roman"/>
          <w:sz w:val="28"/>
          <w:szCs w:val="28"/>
        </w:rPr>
        <w:t xml:space="preserve"> </w:t>
      </w:r>
      <w:r w:rsidR="0026415E" w:rsidRPr="0026415E">
        <w:rPr>
          <w:rFonts w:ascii="Times New Roman" w:hAnsi="Times New Roman"/>
          <w:sz w:val="28"/>
          <w:szCs w:val="28"/>
        </w:rPr>
        <w:t>финансируемый за счет средств местного бюджета, проводит эффективную  работу с учащимися, имеющими проблемы психофизического и социального развития, консультирует родителей по вопросам психического развития детей, проводит тренинги  для детей «группы риска», оказывает помощь будущим приемным родителям и опекунам.</w:t>
      </w:r>
      <w:r w:rsidRPr="00082C65">
        <w:rPr>
          <w:rFonts w:ascii="Times New Roman" w:hAnsi="Times New Roman"/>
          <w:b/>
          <w:i/>
          <w:sz w:val="32"/>
          <w:szCs w:val="32"/>
        </w:rPr>
        <w:t xml:space="preserve"> </w:t>
      </w:r>
    </w:p>
    <w:p w:rsidR="00082C65" w:rsidRPr="0026415E" w:rsidRDefault="00082C65" w:rsidP="00082C65">
      <w:pPr>
        <w:spacing w:before="100" w:beforeAutospacing="1" w:after="100" w:afterAutospacing="1" w:line="240" w:lineRule="auto"/>
        <w:jc w:val="center"/>
        <w:rPr>
          <w:rFonts w:ascii="Times New Roman" w:hAnsi="Times New Roman"/>
          <w:b/>
          <w:i/>
          <w:sz w:val="32"/>
          <w:szCs w:val="32"/>
        </w:rPr>
      </w:pPr>
      <w:r w:rsidRPr="00082C65">
        <w:rPr>
          <w:rFonts w:ascii="Times New Roman" w:hAnsi="Times New Roman"/>
          <w:b/>
          <w:i/>
          <w:sz w:val="32"/>
          <w:szCs w:val="32"/>
        </w:rPr>
        <w:t>Оказана психолого-педагогическая помощь</w:t>
      </w:r>
    </w:p>
    <w:p w:rsidR="00082C65" w:rsidRPr="0026415E" w:rsidRDefault="00F67D2C" w:rsidP="00082C65">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477000" cy="2162175"/>
            <wp:effectExtent l="0" t="0" r="0" b="9525"/>
            <wp:docPr id="1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2162175"/>
                    </a:xfrm>
                    <a:prstGeom prst="rect">
                      <a:avLst/>
                    </a:prstGeom>
                    <a:noFill/>
                    <a:ln>
                      <a:noFill/>
                    </a:ln>
                  </pic:spPr>
                </pic:pic>
              </a:graphicData>
            </a:graphic>
          </wp:inline>
        </w:drawing>
      </w:r>
    </w:p>
    <w:p w:rsidR="00082C65" w:rsidRPr="00082C65" w:rsidRDefault="00082C65" w:rsidP="0026415E">
      <w:pPr>
        <w:spacing w:after="0" w:line="240" w:lineRule="auto"/>
        <w:ind w:firstLine="708"/>
        <w:jc w:val="both"/>
        <w:rPr>
          <w:rFonts w:ascii="Times New Roman" w:hAnsi="Times New Roman"/>
          <w:sz w:val="20"/>
          <w:szCs w:val="20"/>
        </w:rPr>
      </w:pPr>
    </w:p>
    <w:p w:rsidR="0026415E" w:rsidRPr="0026415E" w:rsidRDefault="0026415E" w:rsidP="0026415E">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В банке данных нуждающихся в психолого-педагогической помощи 1753 учащихся, </w:t>
      </w:r>
      <w:r w:rsidRPr="0026415E">
        <w:rPr>
          <w:rFonts w:ascii="Times New Roman" w:hAnsi="Times New Roman"/>
          <w:sz w:val="24"/>
          <w:szCs w:val="24"/>
        </w:rPr>
        <w:t xml:space="preserve">  </w:t>
      </w:r>
      <w:r w:rsidRPr="0026415E">
        <w:rPr>
          <w:rFonts w:ascii="Times New Roman" w:hAnsi="Times New Roman"/>
          <w:sz w:val="28"/>
          <w:szCs w:val="28"/>
        </w:rPr>
        <w:t>в течение учебного года специалистами центра «Гармония» было принято 987 детей.</w:t>
      </w:r>
    </w:p>
    <w:p w:rsidR="0026415E" w:rsidRPr="0026415E" w:rsidRDefault="0026415E" w:rsidP="0026415E">
      <w:pPr>
        <w:spacing w:after="0" w:line="240" w:lineRule="auto"/>
        <w:ind w:firstLine="708"/>
        <w:jc w:val="both"/>
        <w:rPr>
          <w:rFonts w:ascii="Times New Roman" w:hAnsi="Times New Roman"/>
          <w:sz w:val="28"/>
          <w:szCs w:val="28"/>
        </w:rPr>
      </w:pPr>
    </w:p>
    <w:p w:rsidR="0026415E" w:rsidRDefault="0026415E" w:rsidP="0026415E">
      <w:pPr>
        <w:spacing w:after="0" w:line="240" w:lineRule="auto"/>
        <w:jc w:val="both"/>
        <w:rPr>
          <w:rFonts w:ascii="Times New Roman" w:hAnsi="Times New Roman"/>
          <w:sz w:val="28"/>
          <w:szCs w:val="28"/>
        </w:rPr>
      </w:pPr>
    </w:p>
    <w:p w:rsidR="00EE2F82" w:rsidRPr="00D16498" w:rsidRDefault="00D16498" w:rsidP="00D2674F">
      <w:pPr>
        <w:spacing w:after="0" w:line="240" w:lineRule="auto"/>
        <w:jc w:val="right"/>
        <w:rPr>
          <w:rFonts w:ascii="Times New Roman" w:hAnsi="Times New Roman"/>
          <w:b/>
          <w:i/>
          <w:sz w:val="32"/>
          <w:szCs w:val="32"/>
        </w:rPr>
      </w:pPr>
      <w:r w:rsidRPr="00D16498">
        <w:rPr>
          <w:rFonts w:ascii="Times New Roman" w:hAnsi="Times New Roman"/>
          <w:b/>
          <w:i/>
          <w:sz w:val="32"/>
          <w:szCs w:val="32"/>
        </w:rPr>
        <w:t>Основные причины обращения детей</w:t>
      </w:r>
    </w:p>
    <w:p w:rsidR="00D16498" w:rsidRDefault="00D16498" w:rsidP="0026415E">
      <w:pPr>
        <w:spacing w:after="0" w:line="240" w:lineRule="auto"/>
        <w:jc w:val="both"/>
        <w:rPr>
          <w:rFonts w:ascii="Times New Roman" w:hAnsi="Times New Roman"/>
          <w:sz w:val="28"/>
          <w:szCs w:val="28"/>
        </w:rPr>
      </w:pPr>
    </w:p>
    <w:p w:rsidR="0026415E" w:rsidRDefault="00F67D2C" w:rsidP="00D16498">
      <w:pPr>
        <w:spacing w:after="0" w:line="24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27008" behindDoc="0" locked="0" layoutInCell="1" allowOverlap="1">
            <wp:simplePos x="0" y="0"/>
            <wp:positionH relativeFrom="column">
              <wp:posOffset>3394710</wp:posOffset>
            </wp:positionH>
            <wp:positionV relativeFrom="paragraph">
              <wp:posOffset>54610</wp:posOffset>
            </wp:positionV>
            <wp:extent cx="3102610" cy="4219575"/>
            <wp:effectExtent l="0" t="0" r="2540" b="9525"/>
            <wp:wrapSquare wrapText="bothSides"/>
            <wp:docPr id="13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261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5E" w:rsidRPr="0026415E">
        <w:rPr>
          <w:rFonts w:ascii="Times New Roman" w:hAnsi="Times New Roman"/>
          <w:sz w:val="28"/>
          <w:szCs w:val="28"/>
        </w:rPr>
        <w:t xml:space="preserve"> «Почта доверия», областной  </w:t>
      </w:r>
      <w:r w:rsidR="0026415E" w:rsidRPr="0026415E">
        <w:rPr>
          <w:rFonts w:ascii="Times New Roman" w:hAnsi="Times New Roman"/>
          <w:color w:val="000000"/>
          <w:sz w:val="28"/>
          <w:szCs w:val="28"/>
        </w:rPr>
        <w:t>детский Телефон Доверия, школьные уполномоченные по правам ребенка</w:t>
      </w:r>
      <w:r w:rsidR="0026415E" w:rsidRPr="0026415E">
        <w:rPr>
          <w:rFonts w:ascii="Times New Roman" w:hAnsi="Times New Roman"/>
          <w:sz w:val="28"/>
          <w:szCs w:val="28"/>
        </w:rPr>
        <w:t>, педагоги-психологи призваны</w:t>
      </w:r>
      <w:r w:rsidR="0026415E" w:rsidRPr="0026415E">
        <w:rPr>
          <w:rFonts w:ascii="Times New Roman" w:hAnsi="Times New Roman"/>
          <w:sz w:val="28"/>
          <w:szCs w:val="24"/>
        </w:rPr>
        <w:t xml:space="preserve"> оказать срочную квалифицированную помощь детям, оказавшимся в кризисных ситуациях.  </w:t>
      </w:r>
      <w:r w:rsidR="0026415E" w:rsidRPr="0026415E">
        <w:rPr>
          <w:rFonts w:ascii="Times New Roman" w:hAnsi="Times New Roman"/>
          <w:sz w:val="28"/>
          <w:szCs w:val="28"/>
        </w:rPr>
        <w:t xml:space="preserve">Как сказал Рубен Гальего: «Дети умирают от холода, алкоголя, наркотиков. Умирают по одной-единственной причине, искусно замаскированной цивилизованными взрослыми под объективные экономические факторы. </w:t>
      </w:r>
      <w:r w:rsidR="0026415E" w:rsidRPr="0026415E">
        <w:rPr>
          <w:rFonts w:ascii="Times New Roman" w:hAnsi="Times New Roman"/>
          <w:b/>
          <w:sz w:val="28"/>
          <w:szCs w:val="28"/>
        </w:rPr>
        <w:t>Дети умирают от недостатка любви</w:t>
      </w:r>
      <w:r w:rsidR="0026415E" w:rsidRPr="0026415E">
        <w:rPr>
          <w:rFonts w:ascii="Times New Roman" w:hAnsi="Times New Roman"/>
          <w:sz w:val="28"/>
          <w:szCs w:val="28"/>
        </w:rPr>
        <w:t>». Сегодня перед всеми органами системы профилактики поставлена задача – разработать порядок  межведомственного взаимодействия  по своевременному выявлению случаев насилия, жестокого обращения с детьми, оказания  реабилитационной помощи пострадавшим детям.</w:t>
      </w:r>
    </w:p>
    <w:p w:rsidR="00D2674F" w:rsidRDefault="00D2674F" w:rsidP="00D2674F">
      <w:pPr>
        <w:spacing w:after="0" w:line="240" w:lineRule="auto"/>
        <w:ind w:firstLine="708"/>
        <w:jc w:val="center"/>
        <w:rPr>
          <w:rFonts w:ascii="Times New Roman" w:hAnsi="Times New Roman"/>
          <w:sz w:val="28"/>
          <w:szCs w:val="28"/>
        </w:rPr>
      </w:pPr>
    </w:p>
    <w:p w:rsidR="00D2674F" w:rsidRDefault="00D2674F" w:rsidP="00D2674F">
      <w:pPr>
        <w:spacing w:after="0" w:line="240" w:lineRule="auto"/>
        <w:ind w:firstLine="708"/>
        <w:jc w:val="center"/>
        <w:rPr>
          <w:rFonts w:ascii="Times New Roman" w:hAnsi="Times New Roman"/>
          <w:sz w:val="28"/>
          <w:szCs w:val="28"/>
        </w:rPr>
      </w:pPr>
    </w:p>
    <w:p w:rsidR="00D16498" w:rsidRPr="00D2674F" w:rsidRDefault="00D2674F" w:rsidP="00D2674F">
      <w:pPr>
        <w:spacing w:after="0" w:line="240" w:lineRule="auto"/>
        <w:ind w:left="426" w:firstLine="1"/>
        <w:rPr>
          <w:rFonts w:ascii="Times New Roman" w:hAnsi="Times New Roman"/>
          <w:b/>
          <w:i/>
          <w:sz w:val="32"/>
          <w:szCs w:val="32"/>
        </w:rPr>
      </w:pPr>
      <w:r w:rsidRPr="00D2674F">
        <w:rPr>
          <w:rFonts w:ascii="Times New Roman" w:hAnsi="Times New Roman"/>
          <w:b/>
          <w:i/>
          <w:sz w:val="32"/>
          <w:szCs w:val="32"/>
        </w:rPr>
        <w:t>Проведенные мероприятия</w:t>
      </w:r>
    </w:p>
    <w:p w:rsidR="00D16498" w:rsidRPr="0026415E" w:rsidRDefault="00F67D2C" w:rsidP="00D16498">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28032" behindDoc="0" locked="0" layoutInCell="1" allowOverlap="1">
            <wp:simplePos x="0" y="0"/>
            <wp:positionH relativeFrom="column">
              <wp:posOffset>-15240</wp:posOffset>
            </wp:positionH>
            <wp:positionV relativeFrom="paragraph">
              <wp:posOffset>157480</wp:posOffset>
            </wp:positionV>
            <wp:extent cx="3009900" cy="3524250"/>
            <wp:effectExtent l="0" t="0" r="0" b="0"/>
            <wp:wrapSquare wrapText="bothSides"/>
            <wp:docPr id="13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74F" w:rsidRDefault="00D2674F" w:rsidP="0026415E">
      <w:pPr>
        <w:spacing w:after="0" w:line="240" w:lineRule="auto"/>
        <w:ind w:firstLine="1080"/>
        <w:jc w:val="both"/>
        <w:rPr>
          <w:rFonts w:ascii="Times New Roman" w:hAnsi="Times New Roman"/>
          <w:sz w:val="28"/>
          <w:szCs w:val="28"/>
        </w:rPr>
      </w:pPr>
    </w:p>
    <w:p w:rsidR="00D2674F" w:rsidRDefault="00D2674F" w:rsidP="0026415E">
      <w:pPr>
        <w:spacing w:after="0" w:line="240" w:lineRule="auto"/>
        <w:ind w:firstLine="1080"/>
        <w:jc w:val="both"/>
        <w:rPr>
          <w:rFonts w:ascii="Times New Roman" w:hAnsi="Times New Roman"/>
          <w:sz w:val="28"/>
          <w:szCs w:val="28"/>
        </w:rPr>
      </w:pPr>
    </w:p>
    <w:p w:rsidR="00D2674F" w:rsidRDefault="00D2674F" w:rsidP="0026415E">
      <w:pPr>
        <w:spacing w:after="0" w:line="240" w:lineRule="auto"/>
        <w:ind w:firstLine="1080"/>
        <w:jc w:val="both"/>
        <w:rPr>
          <w:rFonts w:ascii="Times New Roman" w:hAnsi="Times New Roman"/>
          <w:sz w:val="28"/>
          <w:szCs w:val="28"/>
        </w:rPr>
      </w:pPr>
    </w:p>
    <w:p w:rsidR="0026415E" w:rsidRPr="0026415E" w:rsidRDefault="0026415E" w:rsidP="00D2674F">
      <w:pPr>
        <w:spacing w:after="0" w:line="240" w:lineRule="auto"/>
        <w:ind w:firstLine="426"/>
        <w:jc w:val="both"/>
        <w:rPr>
          <w:rFonts w:ascii="Times New Roman" w:hAnsi="Times New Roman"/>
          <w:sz w:val="28"/>
          <w:szCs w:val="28"/>
        </w:rPr>
      </w:pPr>
      <w:r w:rsidRPr="0026415E">
        <w:rPr>
          <w:rFonts w:ascii="Times New Roman" w:hAnsi="Times New Roman"/>
          <w:sz w:val="28"/>
          <w:szCs w:val="28"/>
        </w:rPr>
        <w:t>Жизнь и здоровье ребенка, как физическое, так и психическое, - наивысшая ценность. И мы, взрослые, должны защищать и охранять наших детей.</w:t>
      </w:r>
    </w:p>
    <w:p w:rsidR="0026415E" w:rsidRPr="0026415E" w:rsidRDefault="0026415E" w:rsidP="0026415E">
      <w:pPr>
        <w:spacing w:after="0" w:line="240" w:lineRule="auto"/>
        <w:jc w:val="both"/>
        <w:rPr>
          <w:rFonts w:ascii="Times New Roman" w:hAnsi="Times New Roman"/>
          <w:sz w:val="28"/>
          <w:szCs w:val="24"/>
        </w:rPr>
      </w:pPr>
      <w:r w:rsidRPr="0026415E">
        <w:rPr>
          <w:rFonts w:ascii="Times New Roman" w:hAnsi="Times New Roman"/>
          <w:sz w:val="28"/>
          <w:szCs w:val="24"/>
        </w:rPr>
        <w:t xml:space="preserve">       По итогам  проверки минобразования Ростовской области организации логопедической помощи обучающимся и воспитанникам в муниципальной системе образования отмечена высокая результативность работы педагогов –логопедов и эффективность системы логопедической помощи в детских садах и школах. </w:t>
      </w:r>
    </w:p>
    <w:p w:rsidR="0026415E" w:rsidRDefault="0026415E" w:rsidP="0026415E">
      <w:pPr>
        <w:spacing w:after="0" w:line="240" w:lineRule="auto"/>
        <w:jc w:val="both"/>
        <w:rPr>
          <w:rFonts w:ascii="Times New Roman" w:hAnsi="Times New Roman"/>
          <w:sz w:val="28"/>
          <w:szCs w:val="24"/>
        </w:rPr>
      </w:pPr>
    </w:p>
    <w:p w:rsidR="00D2674F" w:rsidRDefault="00D2674F" w:rsidP="0026415E">
      <w:pPr>
        <w:spacing w:after="0" w:line="240" w:lineRule="auto"/>
        <w:jc w:val="both"/>
        <w:rPr>
          <w:rFonts w:ascii="Times New Roman" w:hAnsi="Times New Roman"/>
          <w:sz w:val="28"/>
          <w:szCs w:val="24"/>
        </w:rPr>
      </w:pPr>
    </w:p>
    <w:p w:rsidR="00D2674F" w:rsidRDefault="00D2674F" w:rsidP="0026415E">
      <w:pPr>
        <w:spacing w:after="0" w:line="240" w:lineRule="auto"/>
        <w:jc w:val="both"/>
        <w:rPr>
          <w:rFonts w:ascii="Times New Roman" w:hAnsi="Times New Roman"/>
          <w:sz w:val="28"/>
          <w:szCs w:val="24"/>
        </w:rPr>
      </w:pPr>
    </w:p>
    <w:p w:rsidR="00D2674F" w:rsidRDefault="00D2674F" w:rsidP="0026415E">
      <w:pPr>
        <w:spacing w:after="0" w:line="240" w:lineRule="auto"/>
        <w:jc w:val="both"/>
        <w:rPr>
          <w:rFonts w:ascii="Times New Roman" w:hAnsi="Times New Roman"/>
          <w:sz w:val="28"/>
          <w:szCs w:val="24"/>
        </w:rPr>
      </w:pPr>
    </w:p>
    <w:p w:rsidR="0026415E" w:rsidRPr="0026415E" w:rsidRDefault="00F67D2C" w:rsidP="0026415E">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6477000" cy="3867150"/>
            <wp:effectExtent l="0" t="0" r="0" b="0"/>
            <wp:docPr id="1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3867150"/>
                    </a:xfrm>
                    <a:prstGeom prst="rect">
                      <a:avLst/>
                    </a:prstGeom>
                    <a:noFill/>
                    <a:ln>
                      <a:noFill/>
                    </a:ln>
                  </pic:spPr>
                </pic:pic>
              </a:graphicData>
            </a:graphic>
          </wp:inline>
        </w:drawing>
      </w:r>
    </w:p>
    <w:p w:rsidR="00D2674F"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w:t>
      </w:r>
    </w:p>
    <w:p w:rsidR="0026415E" w:rsidRPr="0026415E" w:rsidRDefault="0026415E" w:rsidP="00D2674F">
      <w:pPr>
        <w:spacing w:after="0" w:line="240" w:lineRule="auto"/>
        <w:ind w:firstLine="708"/>
        <w:jc w:val="both"/>
        <w:rPr>
          <w:rFonts w:ascii="Times New Roman" w:hAnsi="Times New Roman"/>
          <w:sz w:val="28"/>
          <w:szCs w:val="28"/>
        </w:rPr>
      </w:pPr>
      <w:r w:rsidRPr="0026415E">
        <w:rPr>
          <w:rFonts w:ascii="Times New Roman" w:hAnsi="Times New Roman"/>
          <w:sz w:val="28"/>
          <w:szCs w:val="28"/>
        </w:rPr>
        <w:t xml:space="preserve"> Мы все понимаем, что сохранение здоровья детей – общее дело, и если до 18 лет практически весь жизненный уклад человека обусловлен  образовательным учреждением, то детский сад и школа должны вносить в это дело свой посильный вклад.  </w:t>
      </w:r>
    </w:p>
    <w:p w:rsidR="0026415E" w:rsidRPr="0026415E" w:rsidRDefault="0026415E" w:rsidP="0026415E">
      <w:pPr>
        <w:spacing w:after="0" w:line="240" w:lineRule="auto"/>
        <w:jc w:val="both"/>
        <w:rPr>
          <w:rFonts w:ascii="Times New Roman" w:hAnsi="Times New Roman"/>
          <w:sz w:val="28"/>
          <w:szCs w:val="28"/>
        </w:rPr>
      </w:pPr>
      <w:r w:rsidRPr="0026415E">
        <w:rPr>
          <w:rFonts w:ascii="Times New Roman" w:hAnsi="Times New Roman"/>
          <w:sz w:val="28"/>
          <w:szCs w:val="28"/>
        </w:rPr>
        <w:t xml:space="preserve">     Вместе с тем, несмотря на значительные усилия государства и общества, направленные на развитие ценностного отношения детей и подростков к жизни и здоровью, желаемые результаты еще не достигнуты.</w:t>
      </w:r>
    </w:p>
    <w:p w:rsidR="0026415E" w:rsidRPr="0026415E" w:rsidRDefault="0026415E" w:rsidP="0026415E">
      <w:pPr>
        <w:spacing w:after="0" w:line="240" w:lineRule="auto"/>
        <w:ind w:firstLine="709"/>
        <w:jc w:val="both"/>
        <w:rPr>
          <w:rFonts w:ascii="Times New Roman" w:eastAsia="Calibri" w:hAnsi="Times New Roman"/>
          <w:sz w:val="28"/>
          <w:szCs w:val="28"/>
          <w:lang w:eastAsia="en-US"/>
        </w:rPr>
      </w:pPr>
      <w:r w:rsidRPr="0026415E">
        <w:rPr>
          <w:rFonts w:ascii="Times New Roman" w:eastAsia="Calibri" w:hAnsi="Times New Roman"/>
          <w:sz w:val="28"/>
          <w:szCs w:val="28"/>
          <w:lang w:eastAsia="en-US"/>
        </w:rPr>
        <w:t xml:space="preserve">По официальной статистике 2010 года абсолютно здоровыми в настоящее время можно назвать только 10 процентов выпускников школ. Более половины  детей имеют ослабленное  здоровье, и значительная часть ребят в возрасте до 14 лет уже приобретают хронические болезни. Еще в прошлогоднем Послании Президент поручил начать углубленную диспансеризацию школьников, и предпринятые шаги позволяют отметить  некоторые сдвиги. </w:t>
      </w:r>
    </w:p>
    <w:p w:rsidR="0026415E" w:rsidRPr="0026415E" w:rsidRDefault="0026415E" w:rsidP="0026415E">
      <w:pPr>
        <w:spacing w:after="0" w:line="240" w:lineRule="auto"/>
        <w:ind w:firstLine="708"/>
        <w:jc w:val="both"/>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Pr="0026415E" w:rsidRDefault="0026415E" w:rsidP="0026415E">
      <w:pPr>
        <w:spacing w:after="0" w:line="240" w:lineRule="auto"/>
        <w:ind w:firstLine="708"/>
        <w:jc w:val="center"/>
        <w:rPr>
          <w:rFonts w:ascii="Times New Roman" w:hAnsi="Times New Roman"/>
          <w:sz w:val="28"/>
          <w:szCs w:val="28"/>
        </w:rPr>
      </w:pPr>
    </w:p>
    <w:p w:rsidR="0026415E" w:rsidRDefault="0026415E" w:rsidP="0026415E">
      <w:pPr>
        <w:spacing w:after="0" w:line="240" w:lineRule="auto"/>
        <w:ind w:firstLine="708"/>
        <w:jc w:val="center"/>
        <w:rPr>
          <w:rFonts w:ascii="Times New Roman" w:hAnsi="Times New Roman"/>
          <w:sz w:val="28"/>
          <w:szCs w:val="28"/>
        </w:rPr>
      </w:pPr>
    </w:p>
    <w:p w:rsidR="00D56D0F" w:rsidRDefault="00D56D0F" w:rsidP="0026415E">
      <w:pPr>
        <w:spacing w:after="0" w:line="240" w:lineRule="auto"/>
        <w:ind w:firstLine="708"/>
        <w:jc w:val="center"/>
        <w:rPr>
          <w:rFonts w:ascii="Times New Roman" w:hAnsi="Times New Roman"/>
          <w:sz w:val="28"/>
          <w:szCs w:val="28"/>
        </w:rPr>
      </w:pPr>
    </w:p>
    <w:p w:rsidR="00D56D0F" w:rsidRDefault="00D56D0F" w:rsidP="0026415E">
      <w:pPr>
        <w:spacing w:after="0" w:line="240" w:lineRule="auto"/>
        <w:ind w:firstLine="708"/>
        <w:jc w:val="center"/>
        <w:rPr>
          <w:rFonts w:ascii="Times New Roman" w:hAnsi="Times New Roman"/>
          <w:sz w:val="28"/>
          <w:szCs w:val="28"/>
        </w:rPr>
      </w:pPr>
    </w:p>
    <w:p w:rsidR="00D56D0F" w:rsidRDefault="00D56D0F" w:rsidP="0026415E">
      <w:pPr>
        <w:spacing w:after="0" w:line="240" w:lineRule="auto"/>
        <w:ind w:firstLine="708"/>
        <w:jc w:val="center"/>
        <w:rPr>
          <w:rFonts w:ascii="Times New Roman" w:hAnsi="Times New Roman"/>
          <w:sz w:val="28"/>
          <w:szCs w:val="28"/>
        </w:rPr>
      </w:pPr>
    </w:p>
    <w:p w:rsidR="00D56D0F" w:rsidRPr="0026415E" w:rsidRDefault="00D56D0F" w:rsidP="0026415E">
      <w:pPr>
        <w:spacing w:after="0" w:line="240" w:lineRule="auto"/>
        <w:ind w:firstLine="708"/>
        <w:jc w:val="center"/>
        <w:rPr>
          <w:rFonts w:ascii="Times New Roman" w:hAnsi="Times New Roman"/>
          <w:sz w:val="28"/>
          <w:szCs w:val="28"/>
        </w:rPr>
      </w:pPr>
    </w:p>
    <w:p w:rsidR="0027089E" w:rsidRDefault="0027089E" w:rsidP="0027089E">
      <w:pPr>
        <w:pStyle w:val="a9"/>
        <w:jc w:val="center"/>
        <w:rPr>
          <w:rFonts w:ascii="Times New Roman" w:eastAsia="Calibri" w:hAnsi="Times New Roman"/>
          <w:b/>
          <w:sz w:val="36"/>
        </w:rPr>
      </w:pPr>
      <w:r w:rsidRPr="00F75B9A">
        <w:rPr>
          <w:rFonts w:ascii="Times New Roman" w:eastAsia="Calibri" w:hAnsi="Times New Roman"/>
          <w:b/>
          <w:sz w:val="36"/>
        </w:rPr>
        <w:t>Здоровье детей и подростков – важнейшее направление в работе муниципальных учреждений здравоохранения</w:t>
      </w:r>
    </w:p>
    <w:p w:rsidR="0027089E" w:rsidRDefault="0027089E" w:rsidP="0027089E">
      <w:pPr>
        <w:pStyle w:val="a9"/>
        <w:jc w:val="center"/>
        <w:rPr>
          <w:rFonts w:ascii="Times New Roman" w:eastAsia="Calibri" w:hAnsi="Times New Roman"/>
          <w:b/>
          <w:sz w:val="36"/>
        </w:rPr>
      </w:pPr>
    </w:p>
    <w:p w:rsidR="00D56D0F" w:rsidRPr="00667779" w:rsidRDefault="00667779" w:rsidP="0027089E">
      <w:pPr>
        <w:pStyle w:val="a9"/>
        <w:jc w:val="right"/>
        <w:rPr>
          <w:rFonts w:ascii="Times New Roman" w:eastAsia="Calibri" w:hAnsi="Times New Roman"/>
          <w:b/>
          <w:sz w:val="28"/>
          <w:szCs w:val="28"/>
        </w:rPr>
      </w:pPr>
      <w:r w:rsidRPr="00667779">
        <w:rPr>
          <w:rFonts w:ascii="Times New Roman" w:eastAsia="Calibri" w:hAnsi="Times New Roman"/>
          <w:b/>
          <w:sz w:val="28"/>
          <w:szCs w:val="28"/>
        </w:rPr>
        <w:t xml:space="preserve">Владимир Яковлевич </w:t>
      </w:r>
      <w:r w:rsidR="0027089E" w:rsidRPr="00667779">
        <w:rPr>
          <w:rFonts w:ascii="Times New Roman" w:eastAsia="Calibri" w:hAnsi="Times New Roman"/>
          <w:b/>
          <w:sz w:val="28"/>
          <w:szCs w:val="28"/>
        </w:rPr>
        <w:t>Гапон</w:t>
      </w:r>
      <w:r w:rsidR="00D56D0F" w:rsidRPr="00667779">
        <w:rPr>
          <w:rFonts w:ascii="Times New Roman" w:eastAsia="Calibri" w:hAnsi="Times New Roman"/>
          <w:b/>
          <w:sz w:val="28"/>
          <w:szCs w:val="28"/>
        </w:rPr>
        <w:t>,</w:t>
      </w:r>
    </w:p>
    <w:p w:rsidR="0027089E" w:rsidRDefault="00D56D0F" w:rsidP="0027089E">
      <w:pPr>
        <w:pStyle w:val="a9"/>
        <w:jc w:val="right"/>
        <w:rPr>
          <w:rFonts w:ascii="Times New Roman" w:eastAsia="Calibri" w:hAnsi="Times New Roman"/>
          <w:b/>
          <w:sz w:val="36"/>
        </w:rPr>
      </w:pPr>
      <w:r w:rsidRPr="00667779">
        <w:rPr>
          <w:rFonts w:ascii="Times New Roman" w:eastAsia="Calibri" w:hAnsi="Times New Roman"/>
          <w:b/>
          <w:sz w:val="28"/>
          <w:szCs w:val="28"/>
        </w:rPr>
        <w:t xml:space="preserve"> начальник Управления здравоохранения</w:t>
      </w:r>
    </w:p>
    <w:p w:rsidR="0027089E" w:rsidRPr="00F75B9A" w:rsidRDefault="0027089E" w:rsidP="0027089E">
      <w:pPr>
        <w:pStyle w:val="a9"/>
        <w:jc w:val="right"/>
        <w:rPr>
          <w:rFonts w:ascii="Times New Roman" w:eastAsia="Calibri" w:hAnsi="Times New Roman"/>
          <w:b/>
          <w:sz w:val="36"/>
        </w:rPr>
      </w:pPr>
    </w:p>
    <w:p w:rsidR="0027089E" w:rsidRPr="00867D07" w:rsidRDefault="0027089E" w:rsidP="0027089E">
      <w:pPr>
        <w:pStyle w:val="a9"/>
        <w:jc w:val="both"/>
        <w:rPr>
          <w:rFonts w:ascii="Times New Roman" w:hAnsi="Times New Roman"/>
          <w:sz w:val="36"/>
          <w:szCs w:val="36"/>
        </w:rPr>
      </w:pPr>
    </w:p>
    <w:p w:rsidR="0027089E" w:rsidRDefault="0027089E" w:rsidP="0027089E">
      <w:pPr>
        <w:pStyle w:val="a9"/>
        <w:jc w:val="both"/>
        <w:rPr>
          <w:rFonts w:ascii="Times New Roman" w:hAnsi="Times New Roman"/>
          <w:sz w:val="28"/>
          <w:szCs w:val="28"/>
        </w:rPr>
      </w:pPr>
      <w:r w:rsidRPr="00867D07">
        <w:rPr>
          <w:rFonts w:ascii="Times New Roman" w:hAnsi="Times New Roman"/>
          <w:sz w:val="36"/>
          <w:szCs w:val="36"/>
        </w:rPr>
        <w:tab/>
      </w:r>
      <w:r w:rsidRPr="00793FC5">
        <w:rPr>
          <w:rFonts w:ascii="Times New Roman" w:hAnsi="Times New Roman"/>
          <w:sz w:val="28"/>
          <w:szCs w:val="28"/>
        </w:rPr>
        <w:t xml:space="preserve">Школьные годы - длительный временной жизненный этап, в течение которого значительно меняется организм ребенка. К сожалению, на сегодняшний день не всегда в лучшую сторону. </w:t>
      </w:r>
    </w:p>
    <w:p w:rsidR="0027089E" w:rsidRPr="00793FC5"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656" behindDoc="0" locked="0" layoutInCell="1" allowOverlap="1">
            <wp:simplePos x="0" y="0"/>
            <wp:positionH relativeFrom="column">
              <wp:posOffset>22860</wp:posOffset>
            </wp:positionH>
            <wp:positionV relativeFrom="paragraph">
              <wp:posOffset>29845</wp:posOffset>
            </wp:positionV>
            <wp:extent cx="3562350" cy="2962275"/>
            <wp:effectExtent l="0" t="0" r="0" b="9525"/>
            <wp:wrapSquare wrapText="bothSides"/>
            <wp:docPr id="136" name="Рисунок 1" descr="IMG_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9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9E" w:rsidRPr="00793FC5">
        <w:rPr>
          <w:rFonts w:ascii="Times New Roman" w:hAnsi="Times New Roman"/>
          <w:sz w:val="28"/>
          <w:szCs w:val="28"/>
        </w:rPr>
        <w:t>Из школы новое поколение выносит целый «букет» патологических изменений. Уровень хронической патологии у детей в дошкольном возрасте от 10%, а в старшем подростковом возрасте уже 60-70%. Всего  лишь 10% выпускников российских школ сегодня являются здоровыми. В лидерах - заболевания нервной и опорно-двигательной систем, органов пищеварения, близорукость.</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Согласно принятой на федеральном уровне нормативной базе, можно выделить два направления первичной профилактики:</w:t>
      </w:r>
    </w:p>
    <w:p w:rsidR="00D56D0F" w:rsidRDefault="0027089E" w:rsidP="0027089E">
      <w:pPr>
        <w:pStyle w:val="a9"/>
        <w:jc w:val="both"/>
        <w:rPr>
          <w:rFonts w:ascii="Times New Roman" w:hAnsi="Times New Roman"/>
          <w:sz w:val="28"/>
          <w:szCs w:val="28"/>
        </w:rPr>
      </w:pPr>
      <w:r w:rsidRPr="00793FC5">
        <w:rPr>
          <w:rFonts w:ascii="Times New Roman" w:hAnsi="Times New Roman"/>
          <w:sz w:val="28"/>
          <w:szCs w:val="28"/>
        </w:rPr>
        <w:tab/>
        <w:t xml:space="preserve">- образовательное, </w:t>
      </w:r>
      <w:r w:rsidR="00D56D0F">
        <w:rPr>
          <w:rFonts w:ascii="Times New Roman" w:hAnsi="Times New Roman"/>
          <w:sz w:val="28"/>
          <w:szCs w:val="28"/>
        </w:rPr>
        <w:t xml:space="preserve"> </w:t>
      </w:r>
      <w:r w:rsidRPr="00793FC5">
        <w:rPr>
          <w:rFonts w:ascii="Times New Roman" w:hAnsi="Times New Roman"/>
          <w:sz w:val="28"/>
          <w:szCs w:val="28"/>
        </w:rPr>
        <w:t>направленное на формирование навыков здорового образа жизни</w:t>
      </w:r>
      <w:r w:rsidR="00D56D0F">
        <w:rPr>
          <w:rFonts w:ascii="Times New Roman" w:hAnsi="Times New Roman"/>
          <w:sz w:val="28"/>
          <w:szCs w:val="28"/>
        </w:rPr>
        <w:t>;</w:t>
      </w:r>
    </w:p>
    <w:p w:rsidR="0027089E" w:rsidRPr="00793FC5" w:rsidRDefault="00D56D0F" w:rsidP="0027089E">
      <w:pPr>
        <w:pStyle w:val="a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27089E" w:rsidRPr="00793FC5">
        <w:rPr>
          <w:rFonts w:ascii="Times New Roman" w:hAnsi="Times New Roman"/>
          <w:sz w:val="28"/>
          <w:szCs w:val="28"/>
        </w:rPr>
        <w:t xml:space="preserve"> </w:t>
      </w:r>
      <w:r>
        <w:rPr>
          <w:rFonts w:ascii="Times New Roman" w:hAnsi="Times New Roman"/>
          <w:sz w:val="28"/>
          <w:szCs w:val="28"/>
        </w:rPr>
        <w:t>-</w:t>
      </w:r>
      <w:r w:rsidR="0027089E" w:rsidRPr="00793FC5">
        <w:rPr>
          <w:rFonts w:ascii="Times New Roman" w:hAnsi="Times New Roman"/>
          <w:sz w:val="28"/>
          <w:szCs w:val="28"/>
        </w:rPr>
        <w:t>оздоровительное, предполагающее оценку уровня здоровья и разработку индивидуальных оздоровительных программ.</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Школьный медик имеет возможность сформировать устойчивые стереотипы здорового, правильного поведения.</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Школьный врач вместе с педагогом может распределить воздействие нагрузок с учетом физического воспитания, организации питания, учебного плана.</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Разумеется, лучше профилактировать, устраняя факторы риска, чем потом тратить колоссальные средства на лечение.</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Школьный доктор - это звено, которое помогает формировать модель здорового  образа жизни, пропагандировать отказ от вредных привычек, формировать принципы «ответственного родительства», обучать   гигиеническим навыкам и эффективным методам профилактики заболеваний.</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Именно школьный медик сможет проанализировать влияние учебного процесса на состояние здоровья детей, осуществить мониторинг факторов риска, дать конкретные рекомендации по здоровьесбережению в данной конкретной школе. Конечно, он не в состоянии один отвечать за профилактику. Вся школа и родители должны этим заниматься.</w:t>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Это и дозирование физической нагрузки на уроках физкультуры, это и организация горячего питания, это и оборудование ростовой мебелью классов. Некоторые исследователи даже выделяют отдельный вид сколиоза - «школьный».</w:t>
      </w:r>
    </w:p>
    <w:p w:rsidR="0027089E" w:rsidRPr="00793FC5" w:rsidRDefault="0027089E" w:rsidP="0027089E">
      <w:pPr>
        <w:spacing w:line="240" w:lineRule="auto"/>
        <w:rPr>
          <w:rFonts w:ascii="Times New Roman" w:hAnsi="Times New Roman"/>
          <w:sz w:val="28"/>
          <w:szCs w:val="28"/>
        </w:rPr>
      </w:pPr>
    </w:p>
    <w:p w:rsidR="0027089E" w:rsidRPr="00793FC5" w:rsidRDefault="00EC1CCF" w:rsidP="0027089E">
      <w:pPr>
        <w:spacing w:line="240" w:lineRule="auto"/>
        <w:jc w:val="right"/>
        <w:rPr>
          <w:rFonts w:ascii="Times New Roman" w:hAnsi="Times New Roman"/>
          <w:b/>
          <w:i/>
          <w:sz w:val="28"/>
          <w:szCs w:val="28"/>
        </w:rPr>
      </w:pPr>
      <w:r w:rsidRPr="00EC1CCF">
        <w:rPr>
          <w:rFonts w:ascii="Times New Roman" w:hAnsi="Times New Roman"/>
          <w:b/>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0;text-align:left;margin-left:227.5pt;margin-top:7.35pt;width:286.7pt;height:147pt;z-index:251655680">
            <v:imagedata r:id="rId33" o:title=""/>
            <w10:wrap type="square"/>
          </v:shape>
          <o:OLEObject Type="Embed" ProgID="PowerPoint.Slide.12" ShapeID="_x0000_s1105" DrawAspect="Content" ObjectID="_1392195322" r:id="rId34"/>
        </w:pict>
      </w:r>
    </w:p>
    <w:p w:rsidR="0027089E" w:rsidRPr="00793FC5" w:rsidRDefault="0027089E" w:rsidP="0027089E">
      <w:pPr>
        <w:spacing w:line="240" w:lineRule="auto"/>
        <w:jc w:val="both"/>
        <w:rPr>
          <w:rFonts w:ascii="Times New Roman" w:hAnsi="Times New Roman"/>
          <w:sz w:val="28"/>
          <w:szCs w:val="28"/>
        </w:rPr>
      </w:pPr>
      <w:r w:rsidRPr="00793FC5">
        <w:rPr>
          <w:rFonts w:ascii="Times New Roman" w:hAnsi="Times New Roman"/>
          <w:sz w:val="28"/>
          <w:szCs w:val="28"/>
        </w:rPr>
        <w:tab/>
        <w:t>Медицинское обслуживание детей и подростков в нашем городе осуществляют практически все лечебные учреждения, начиная с родильного дома.</w:t>
      </w:r>
    </w:p>
    <w:p w:rsidR="0027089E" w:rsidRDefault="0027089E" w:rsidP="0027089E">
      <w:pPr>
        <w:spacing w:line="240" w:lineRule="auto"/>
        <w:rPr>
          <w:rFonts w:ascii="Times New Roman" w:hAnsi="Times New Roman"/>
          <w:sz w:val="28"/>
          <w:szCs w:val="28"/>
        </w:rPr>
      </w:pPr>
      <w:r w:rsidRPr="00793FC5">
        <w:rPr>
          <w:rFonts w:ascii="Times New Roman" w:hAnsi="Times New Roman"/>
          <w:sz w:val="28"/>
          <w:szCs w:val="28"/>
        </w:rPr>
        <w:tab/>
      </w:r>
      <w:r w:rsidRPr="00793FC5">
        <w:rPr>
          <w:rFonts w:ascii="Times New Roman" w:hAnsi="Times New Roman"/>
          <w:sz w:val="28"/>
          <w:szCs w:val="28"/>
        </w:rPr>
        <w:tab/>
      </w:r>
      <w:r w:rsidRPr="00793FC5">
        <w:rPr>
          <w:rFonts w:ascii="Times New Roman" w:hAnsi="Times New Roman"/>
          <w:sz w:val="28"/>
          <w:szCs w:val="28"/>
        </w:rPr>
        <w:tab/>
      </w:r>
      <w:r w:rsidRPr="00793FC5">
        <w:rPr>
          <w:rFonts w:ascii="Times New Roman" w:hAnsi="Times New Roman"/>
          <w:sz w:val="28"/>
          <w:szCs w:val="28"/>
        </w:rPr>
        <w:tab/>
      </w:r>
    </w:p>
    <w:p w:rsidR="0027089E" w:rsidRDefault="00F67D2C" w:rsidP="0027089E">
      <w:pPr>
        <w:spacing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6704" behindDoc="0" locked="0" layoutInCell="1" allowOverlap="1">
            <wp:simplePos x="0" y="0"/>
            <wp:positionH relativeFrom="column">
              <wp:posOffset>83820</wp:posOffset>
            </wp:positionH>
            <wp:positionV relativeFrom="paragraph">
              <wp:posOffset>454660</wp:posOffset>
            </wp:positionV>
            <wp:extent cx="3057525" cy="1924050"/>
            <wp:effectExtent l="0" t="0" r="9525" b="0"/>
            <wp:wrapSquare wrapText="bothSides"/>
            <wp:docPr id="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spacing w:line="240" w:lineRule="auto"/>
        <w:rPr>
          <w:rFonts w:ascii="Times New Roman" w:hAnsi="Times New Roman"/>
          <w:sz w:val="28"/>
          <w:szCs w:val="28"/>
        </w:rPr>
      </w:pPr>
    </w:p>
    <w:p w:rsidR="0027089E" w:rsidRPr="00793FC5" w:rsidRDefault="0027089E" w:rsidP="0027089E">
      <w:pPr>
        <w:spacing w:line="240" w:lineRule="auto"/>
        <w:rPr>
          <w:rFonts w:ascii="Times New Roman" w:hAnsi="Times New Roman"/>
          <w:b/>
          <w:i/>
          <w:sz w:val="28"/>
          <w:szCs w:val="28"/>
        </w:rPr>
      </w:pPr>
      <w:r w:rsidRPr="00793FC5">
        <w:rPr>
          <w:rFonts w:ascii="Times New Roman" w:hAnsi="Times New Roman"/>
          <w:sz w:val="28"/>
          <w:szCs w:val="28"/>
        </w:rPr>
        <w:tab/>
      </w:r>
      <w:r w:rsidRPr="00793FC5">
        <w:rPr>
          <w:rFonts w:ascii="Times New Roman" w:hAnsi="Times New Roman"/>
          <w:sz w:val="28"/>
          <w:szCs w:val="28"/>
        </w:rPr>
        <w:tab/>
      </w:r>
      <w:r w:rsidRPr="00793FC5">
        <w:rPr>
          <w:rFonts w:ascii="Times New Roman" w:hAnsi="Times New Roman"/>
          <w:sz w:val="28"/>
          <w:szCs w:val="28"/>
        </w:rPr>
        <w:tab/>
      </w:r>
      <w:r w:rsidRPr="00793FC5">
        <w:rPr>
          <w:rFonts w:ascii="Times New Roman" w:hAnsi="Times New Roman"/>
          <w:sz w:val="28"/>
          <w:szCs w:val="28"/>
        </w:rPr>
        <w:tab/>
      </w:r>
    </w:p>
    <w:p w:rsidR="0027089E" w:rsidRPr="00793FC5" w:rsidRDefault="0027089E" w:rsidP="0027089E">
      <w:pPr>
        <w:spacing w:line="240" w:lineRule="auto"/>
        <w:rPr>
          <w:rFonts w:ascii="Times New Roman" w:hAnsi="Times New Roman"/>
          <w:sz w:val="28"/>
          <w:szCs w:val="28"/>
        </w:rPr>
      </w:pPr>
      <w:r w:rsidRPr="00793FC5">
        <w:rPr>
          <w:rFonts w:ascii="Times New Roman" w:hAnsi="Times New Roman"/>
          <w:sz w:val="28"/>
          <w:szCs w:val="28"/>
        </w:rPr>
        <w:tab/>
        <w:t>Все</w:t>
      </w:r>
      <w:r>
        <w:rPr>
          <w:rFonts w:ascii="Times New Roman" w:hAnsi="Times New Roman"/>
          <w:sz w:val="28"/>
          <w:szCs w:val="28"/>
        </w:rPr>
        <w:t>го</w:t>
      </w:r>
      <w:r w:rsidRPr="00793FC5">
        <w:rPr>
          <w:rFonts w:ascii="Times New Roman" w:hAnsi="Times New Roman"/>
          <w:sz w:val="28"/>
          <w:szCs w:val="28"/>
        </w:rPr>
        <w:t xml:space="preserve"> в городе - 28724 ребенка.</w:t>
      </w:r>
    </w:p>
    <w:p w:rsidR="0027089E" w:rsidRPr="00793FC5" w:rsidRDefault="0027089E" w:rsidP="0027089E">
      <w:pPr>
        <w:spacing w:line="240" w:lineRule="auto"/>
        <w:jc w:val="right"/>
        <w:rPr>
          <w:rFonts w:ascii="Times New Roman" w:hAnsi="Times New Roman"/>
          <w:b/>
          <w:i/>
          <w:sz w:val="28"/>
          <w:szCs w:val="28"/>
        </w:rPr>
      </w:pPr>
    </w:p>
    <w:p w:rsidR="0027089E" w:rsidRPr="00793FC5" w:rsidRDefault="0027089E" w:rsidP="0027089E">
      <w:pPr>
        <w:spacing w:line="240" w:lineRule="auto"/>
        <w:jc w:val="right"/>
        <w:rPr>
          <w:rFonts w:ascii="Times New Roman" w:hAnsi="Times New Roman"/>
          <w:b/>
          <w:i/>
          <w:sz w:val="28"/>
          <w:szCs w:val="28"/>
        </w:rPr>
      </w:pPr>
    </w:p>
    <w:p w:rsidR="0027089E" w:rsidRDefault="0027089E" w:rsidP="0027089E">
      <w:pPr>
        <w:pStyle w:val="a9"/>
        <w:jc w:val="both"/>
        <w:rPr>
          <w:rFonts w:ascii="Times New Roman" w:hAnsi="Times New Roman"/>
          <w:sz w:val="28"/>
          <w:szCs w:val="28"/>
        </w:rPr>
      </w:pPr>
      <w:r w:rsidRPr="00793FC5">
        <w:rPr>
          <w:rFonts w:ascii="Times New Roman" w:hAnsi="Times New Roman"/>
          <w:sz w:val="28"/>
          <w:szCs w:val="28"/>
        </w:rPr>
        <w:tab/>
      </w:r>
    </w:p>
    <w:p w:rsidR="0027089E" w:rsidRDefault="0027089E" w:rsidP="0027089E">
      <w:pPr>
        <w:pStyle w:val="a9"/>
        <w:jc w:val="both"/>
        <w:rPr>
          <w:rFonts w:ascii="Times New Roman" w:hAnsi="Times New Roman"/>
          <w:sz w:val="28"/>
          <w:szCs w:val="28"/>
        </w:rPr>
      </w:pPr>
    </w:p>
    <w:p w:rsidR="0027089E"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728" behindDoc="0" locked="0" layoutInCell="1" allowOverlap="1">
            <wp:simplePos x="0" y="0"/>
            <wp:positionH relativeFrom="column">
              <wp:posOffset>3322955</wp:posOffset>
            </wp:positionH>
            <wp:positionV relativeFrom="paragraph">
              <wp:posOffset>143510</wp:posOffset>
            </wp:positionV>
            <wp:extent cx="3288030" cy="1924050"/>
            <wp:effectExtent l="0" t="0" r="7620" b="0"/>
            <wp:wrapSquare wrapText="bothSides"/>
            <wp:docPr id="1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803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pStyle w:val="a9"/>
        <w:jc w:val="both"/>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Основную нагрузку по профилактической работе и лечению детей и подростков несет детская городская больница, имеющая свои проблемы по кадровому обеспечению, что, в свою очередь, сказывается на доступности медицинской помощи.</w:t>
      </w: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Pr="00793FC5"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0" locked="0" layoutInCell="1" allowOverlap="1">
            <wp:simplePos x="0" y="0"/>
            <wp:positionH relativeFrom="column">
              <wp:posOffset>-167640</wp:posOffset>
            </wp:positionH>
            <wp:positionV relativeFrom="paragraph">
              <wp:posOffset>52070</wp:posOffset>
            </wp:positionV>
            <wp:extent cx="3228975" cy="1933575"/>
            <wp:effectExtent l="0" t="0" r="9525" b="9525"/>
            <wp:wrapSquare wrapText="bothSides"/>
            <wp:docPr id="1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r="2306"/>
                    <a:stretch>
                      <a:fillRect/>
                    </a:stretch>
                  </pic:blipFill>
                  <pic:spPr bwMode="auto">
                    <a:xfrm>
                      <a:off x="0" y="0"/>
                      <a:ext cx="32289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9E" w:rsidRPr="00793FC5">
        <w:rPr>
          <w:rFonts w:ascii="Times New Roman" w:hAnsi="Times New Roman"/>
          <w:sz w:val="28"/>
          <w:szCs w:val="28"/>
        </w:rPr>
        <w:tab/>
        <w:t>Для улучшения качества медицинской помощи государством и Администрацией города проводятся мероприятия по решению кадрового вопроса</w:t>
      </w:r>
      <w:r w:rsidR="0027089E">
        <w:rPr>
          <w:rFonts w:ascii="Times New Roman" w:hAnsi="Times New Roman"/>
          <w:sz w:val="28"/>
          <w:szCs w:val="28"/>
        </w:rPr>
        <w:t>, укреплению материально-технической базы, приобретению оборудования</w:t>
      </w:r>
    </w:p>
    <w:p w:rsidR="0027089E" w:rsidRPr="00793FC5" w:rsidRDefault="00F67D2C" w:rsidP="0027089E">
      <w:pPr>
        <w:pStyle w:val="a9"/>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60800" behindDoc="0" locked="0" layoutInCell="1" allowOverlap="1">
            <wp:simplePos x="0" y="0"/>
            <wp:positionH relativeFrom="column">
              <wp:posOffset>3137535</wp:posOffset>
            </wp:positionH>
            <wp:positionV relativeFrom="paragraph">
              <wp:align>top</wp:align>
            </wp:positionV>
            <wp:extent cx="3423285" cy="1809750"/>
            <wp:effectExtent l="0" t="0" r="5715" b="0"/>
            <wp:wrapSquare wrapText="bothSides"/>
            <wp:docPr id="1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328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59776" behindDoc="0" locked="0" layoutInCell="1" allowOverlap="1">
            <wp:simplePos x="0" y="0"/>
            <wp:positionH relativeFrom="column">
              <wp:posOffset>-281940</wp:posOffset>
            </wp:positionH>
            <wp:positionV relativeFrom="paragraph">
              <wp:posOffset>-48260</wp:posOffset>
            </wp:positionV>
            <wp:extent cx="3200400" cy="1859280"/>
            <wp:effectExtent l="0" t="0" r="0" b="7620"/>
            <wp:wrapSquare wrapText="bothSides"/>
            <wp:docPr id="1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9E">
        <w:rPr>
          <w:rFonts w:ascii="Times New Roman" w:hAnsi="Times New Roman"/>
          <w:b/>
          <w:i/>
          <w:sz w:val="28"/>
          <w:szCs w:val="28"/>
        </w:rPr>
        <w:br w:type="textWrapping" w:clear="all"/>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При организации медицинской помощи приоритеты, конечно, отдаются педиатрической службе.</w:t>
      </w:r>
    </w:p>
    <w:p w:rsidR="0027089E" w:rsidRPr="00793FC5" w:rsidRDefault="00EC1CCF" w:rsidP="0027089E">
      <w:pPr>
        <w:pStyle w:val="a9"/>
        <w:jc w:val="both"/>
        <w:rPr>
          <w:rFonts w:ascii="Times New Roman" w:hAnsi="Times New Roman"/>
          <w:sz w:val="28"/>
          <w:szCs w:val="28"/>
        </w:rPr>
      </w:pPr>
      <w:r w:rsidRPr="00EC1CCF">
        <w:rPr>
          <w:rFonts w:ascii="Times New Roman" w:hAnsi="Times New Roman"/>
          <w:b/>
          <w:noProof/>
          <w:sz w:val="28"/>
          <w:szCs w:val="28"/>
        </w:rPr>
        <w:pict>
          <v:shape id="_x0000_s1106" type="#_x0000_t75" style="position:absolute;left:0;text-align:left;margin-left:19.8pt;margin-top:7pt;width:463.5pt;height:175.5pt;z-index:251661824">
            <v:imagedata r:id="rId40" o:title=""/>
            <w10:wrap type="square"/>
          </v:shape>
          <o:OLEObject Type="Embed" ProgID="PowerPoint.Slide.12" ShapeID="_x0000_s1106" DrawAspect="Content" ObjectID="_1392195323" r:id="rId41"/>
        </w:pict>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jc w:val="both"/>
        <w:rPr>
          <w:rFonts w:ascii="Times New Roman" w:hAnsi="Times New Roman"/>
          <w:sz w:val="28"/>
          <w:szCs w:val="28"/>
        </w:rPr>
      </w:pPr>
      <w:r w:rsidRPr="00793FC5">
        <w:rPr>
          <w:rFonts w:ascii="Times New Roman" w:hAnsi="Times New Roman"/>
          <w:sz w:val="28"/>
          <w:szCs w:val="28"/>
        </w:rPr>
        <w:tab/>
      </w: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848" behindDoc="0" locked="0" layoutInCell="1" allowOverlap="1">
            <wp:simplePos x="0" y="0"/>
            <wp:positionH relativeFrom="column">
              <wp:posOffset>-3009900</wp:posOffset>
            </wp:positionH>
            <wp:positionV relativeFrom="paragraph">
              <wp:posOffset>182880</wp:posOffset>
            </wp:positionV>
            <wp:extent cx="3400425" cy="2247900"/>
            <wp:effectExtent l="0" t="0" r="9525" b="0"/>
            <wp:wrapSquare wrapText="bothSides"/>
            <wp:docPr id="1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Pr="00793FC5" w:rsidRDefault="0027089E" w:rsidP="0027089E">
      <w:pPr>
        <w:pStyle w:val="a9"/>
        <w:ind w:firstLine="708"/>
        <w:jc w:val="both"/>
        <w:rPr>
          <w:rFonts w:ascii="Times New Roman" w:hAnsi="Times New Roman"/>
          <w:sz w:val="28"/>
          <w:szCs w:val="28"/>
        </w:rPr>
      </w:pPr>
      <w:r w:rsidRPr="00793FC5">
        <w:rPr>
          <w:rFonts w:ascii="Times New Roman" w:hAnsi="Times New Roman"/>
          <w:sz w:val="28"/>
          <w:szCs w:val="28"/>
        </w:rPr>
        <w:t>Дети нашего города при необходимости имеют возможность получить высокотехнологическую медицинскую помощь в федеральных медицинских центрах страны.</w:t>
      </w:r>
    </w:p>
    <w:p w:rsidR="0027089E" w:rsidRPr="00793FC5" w:rsidRDefault="0027089E" w:rsidP="0027089E">
      <w:pPr>
        <w:pStyle w:val="a9"/>
        <w:jc w:val="both"/>
        <w:rPr>
          <w:rFonts w:ascii="Times New Roman" w:hAnsi="Times New Roman"/>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63872" behindDoc="0" locked="0" layoutInCell="1" allowOverlap="1">
            <wp:simplePos x="0" y="0"/>
            <wp:positionH relativeFrom="column">
              <wp:posOffset>-453390</wp:posOffset>
            </wp:positionH>
            <wp:positionV relativeFrom="paragraph">
              <wp:posOffset>125730</wp:posOffset>
            </wp:positionV>
            <wp:extent cx="3562350" cy="2305050"/>
            <wp:effectExtent l="0" t="0" r="0" b="0"/>
            <wp:wrapSquare wrapText="bothSides"/>
            <wp:docPr id="1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23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Выделяются значительные средства для медикаментозного обеспечения льготной категории детей и подростков, страдающих теми или иными заболеваниями.</w:t>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F67D2C" w:rsidP="0027089E">
      <w:pPr>
        <w:pStyle w:val="a9"/>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896" behindDoc="0" locked="0" layoutInCell="1" allowOverlap="1">
            <wp:simplePos x="0" y="0"/>
            <wp:positionH relativeFrom="column">
              <wp:posOffset>3223260</wp:posOffset>
            </wp:positionH>
            <wp:positionV relativeFrom="paragraph">
              <wp:posOffset>-36195</wp:posOffset>
            </wp:positionV>
            <wp:extent cx="3425190" cy="1809750"/>
            <wp:effectExtent l="0" t="0" r="3810" b="0"/>
            <wp:wrapSquare wrapText="bothSides"/>
            <wp:docPr id="1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519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pStyle w:val="a9"/>
        <w:jc w:val="right"/>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Для улучшения медицинской помо</w:t>
      </w:r>
      <w:r w:rsidR="00F13683">
        <w:rPr>
          <w:rFonts w:ascii="Times New Roman" w:hAnsi="Times New Roman"/>
          <w:sz w:val="28"/>
          <w:szCs w:val="28"/>
        </w:rPr>
        <w:t xml:space="preserve">щи детям в школах </w:t>
      </w:r>
      <w:r w:rsidRPr="00793FC5">
        <w:rPr>
          <w:rFonts w:ascii="Times New Roman" w:hAnsi="Times New Roman"/>
          <w:sz w:val="28"/>
          <w:szCs w:val="28"/>
        </w:rPr>
        <w:t xml:space="preserve"> организованы мини-поликлиники</w:t>
      </w: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27089E" w:rsidP="0027089E">
      <w:pPr>
        <w:pStyle w:val="a9"/>
        <w:jc w:val="right"/>
        <w:rPr>
          <w:rFonts w:ascii="Times New Roman" w:hAnsi="Times New Roman"/>
          <w:b/>
          <w:i/>
          <w:sz w:val="28"/>
          <w:szCs w:val="28"/>
        </w:rPr>
      </w:pPr>
    </w:p>
    <w:p w:rsidR="0027089E" w:rsidRPr="00793FC5" w:rsidRDefault="0027089E" w:rsidP="0027089E">
      <w:pPr>
        <w:pStyle w:val="a9"/>
        <w:tabs>
          <w:tab w:val="left" w:pos="5940"/>
        </w:tabs>
        <w:rPr>
          <w:rFonts w:ascii="Times New Roman" w:hAnsi="Times New Roman"/>
          <w:b/>
          <w:i/>
          <w:sz w:val="28"/>
          <w:szCs w:val="28"/>
        </w:rPr>
      </w:pPr>
      <w:r>
        <w:rPr>
          <w:rFonts w:ascii="Times New Roman" w:hAnsi="Times New Roman"/>
          <w:b/>
          <w:i/>
          <w:sz w:val="28"/>
          <w:szCs w:val="28"/>
        </w:rPr>
        <w:lastRenderedPageBreak/>
        <w:tab/>
      </w: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Анализируя заболеваемость детей, мы видим, какая динамика отмечается среди детей и подростков</w:t>
      </w:r>
    </w:p>
    <w:p w:rsidR="0027089E"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rPr>
          <w:rFonts w:ascii="Times New Roman" w:hAnsi="Times New Roman"/>
          <w:b/>
          <w:i/>
          <w:sz w:val="28"/>
          <w:szCs w:val="28"/>
        </w:rPr>
      </w:pPr>
      <w:r>
        <w:rPr>
          <w:rFonts w:ascii="Times New Roman" w:hAnsi="Times New Roman"/>
          <w:b/>
          <w:i/>
          <w:sz w:val="28"/>
          <w:szCs w:val="28"/>
        </w:rPr>
        <w:t>Структура заболеваемости детей</w:t>
      </w:r>
      <w:r w:rsidRPr="0081543C">
        <w:rPr>
          <w:rFonts w:ascii="Times New Roman" w:hAnsi="Times New Roman"/>
          <w:b/>
          <w:i/>
          <w:sz w:val="28"/>
          <w:szCs w:val="28"/>
        </w:rPr>
        <w:t xml:space="preserve"> </w:t>
      </w:r>
      <w:r>
        <w:rPr>
          <w:rFonts w:ascii="Times New Roman" w:hAnsi="Times New Roman"/>
          <w:b/>
          <w:i/>
          <w:sz w:val="28"/>
          <w:szCs w:val="28"/>
        </w:rPr>
        <w:tab/>
        <w:t xml:space="preserve">Структура заболеваемости детей по </w:t>
      </w:r>
    </w:p>
    <w:p w:rsidR="0027089E" w:rsidRDefault="0027089E" w:rsidP="0027089E">
      <w:pPr>
        <w:pStyle w:val="a9"/>
        <w:ind w:firstLine="708"/>
        <w:rPr>
          <w:rFonts w:ascii="Times New Roman" w:hAnsi="Times New Roman"/>
          <w:b/>
          <w:i/>
          <w:sz w:val="28"/>
          <w:szCs w:val="28"/>
        </w:rPr>
      </w:pPr>
      <w:r>
        <w:rPr>
          <w:rFonts w:ascii="Times New Roman" w:hAnsi="Times New Roman"/>
          <w:b/>
          <w:i/>
          <w:sz w:val="28"/>
          <w:szCs w:val="28"/>
        </w:rPr>
        <w:t xml:space="preserve"> по итогам 2010 года</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sidRPr="0081543C">
        <w:rPr>
          <w:rFonts w:ascii="Times New Roman" w:hAnsi="Times New Roman"/>
          <w:b/>
          <w:i/>
          <w:sz w:val="28"/>
          <w:szCs w:val="28"/>
        </w:rPr>
        <w:t xml:space="preserve"> </w:t>
      </w:r>
      <w:r>
        <w:rPr>
          <w:rFonts w:ascii="Times New Roman" w:hAnsi="Times New Roman"/>
          <w:b/>
          <w:i/>
          <w:sz w:val="28"/>
          <w:szCs w:val="28"/>
        </w:rPr>
        <w:t>сравнению с 2009 годом</w:t>
      </w:r>
    </w:p>
    <w:p w:rsidR="0027089E" w:rsidRDefault="0027089E" w:rsidP="0027089E">
      <w:pPr>
        <w:pStyle w:val="a9"/>
        <w:jc w:val="right"/>
        <w:rPr>
          <w:rFonts w:ascii="Times New Roman" w:hAnsi="Times New Roman"/>
          <w:b/>
          <w:i/>
          <w:sz w:val="28"/>
          <w:szCs w:val="28"/>
        </w:rPr>
      </w:pPr>
    </w:p>
    <w:p w:rsidR="0027089E"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66944" behindDoc="0" locked="0" layoutInCell="1" allowOverlap="1">
            <wp:simplePos x="0" y="0"/>
            <wp:positionH relativeFrom="column">
              <wp:posOffset>3299460</wp:posOffset>
            </wp:positionH>
            <wp:positionV relativeFrom="paragraph">
              <wp:posOffset>30480</wp:posOffset>
            </wp:positionV>
            <wp:extent cx="3067050" cy="2476500"/>
            <wp:effectExtent l="0" t="0" r="0" b="0"/>
            <wp:wrapSquare wrapText="bothSides"/>
            <wp:docPr id="1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l="4901" t="25098" r="7970"/>
                    <a:stretch>
                      <a:fillRect/>
                    </a:stretch>
                  </pic:blipFill>
                  <pic:spPr bwMode="auto">
                    <a:xfrm>
                      <a:off x="0" y="0"/>
                      <a:ext cx="30670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65920" behindDoc="0" locked="0" layoutInCell="1" allowOverlap="1">
            <wp:simplePos x="0" y="0"/>
            <wp:positionH relativeFrom="column">
              <wp:posOffset>13335</wp:posOffset>
            </wp:positionH>
            <wp:positionV relativeFrom="paragraph">
              <wp:posOffset>26035</wp:posOffset>
            </wp:positionV>
            <wp:extent cx="3076575" cy="2505075"/>
            <wp:effectExtent l="0" t="0" r="9525" b="9525"/>
            <wp:wrapSquare wrapText="bothSides"/>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65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Pr="00793FC5" w:rsidRDefault="0027089E" w:rsidP="0027089E">
      <w:pPr>
        <w:pStyle w:val="a9"/>
        <w:jc w:val="right"/>
        <w:rPr>
          <w:rFonts w:ascii="Times New Roman" w:hAnsi="Times New Roman"/>
          <w:b/>
          <w:i/>
          <w:sz w:val="28"/>
          <w:szCs w:val="28"/>
        </w:rPr>
      </w:pPr>
      <w:r>
        <w:rPr>
          <w:rFonts w:ascii="Times New Roman" w:hAnsi="Times New Roman"/>
          <w:b/>
          <w:i/>
          <w:sz w:val="28"/>
          <w:szCs w:val="28"/>
        </w:rPr>
        <w:tab/>
      </w:r>
    </w:p>
    <w:p w:rsidR="0027089E" w:rsidRDefault="0027089E" w:rsidP="0027089E">
      <w:pPr>
        <w:pStyle w:val="a9"/>
        <w:ind w:left="4956" w:hanging="4956"/>
        <w:rPr>
          <w:rFonts w:ascii="Times New Roman" w:hAnsi="Times New Roman"/>
          <w:b/>
          <w:i/>
          <w:sz w:val="28"/>
          <w:szCs w:val="28"/>
        </w:rPr>
      </w:pPr>
      <w:r>
        <w:rPr>
          <w:rFonts w:ascii="Times New Roman" w:hAnsi="Times New Roman"/>
          <w:b/>
          <w:i/>
          <w:sz w:val="28"/>
          <w:szCs w:val="28"/>
        </w:rPr>
        <w:t>Структура заболеваемости подростков</w:t>
      </w:r>
      <w:r w:rsidRPr="0081543C">
        <w:rPr>
          <w:rFonts w:ascii="Times New Roman" w:hAnsi="Times New Roman"/>
          <w:b/>
          <w:i/>
          <w:sz w:val="28"/>
          <w:szCs w:val="28"/>
        </w:rPr>
        <w:t xml:space="preserve"> </w:t>
      </w:r>
      <w:r w:rsidRPr="0081543C">
        <w:rPr>
          <w:rFonts w:ascii="Times New Roman" w:hAnsi="Times New Roman"/>
          <w:b/>
          <w:i/>
          <w:sz w:val="26"/>
          <w:szCs w:val="26"/>
        </w:rPr>
        <w:t xml:space="preserve"> Структура заболеваемости подростков </w:t>
      </w:r>
    </w:p>
    <w:p w:rsidR="0027089E" w:rsidRDefault="0027089E" w:rsidP="0027089E">
      <w:pPr>
        <w:pStyle w:val="a9"/>
        <w:ind w:left="4956" w:hanging="3540"/>
        <w:rPr>
          <w:rFonts w:ascii="Times New Roman" w:hAnsi="Times New Roman"/>
          <w:b/>
          <w:i/>
          <w:sz w:val="28"/>
          <w:szCs w:val="28"/>
        </w:rPr>
      </w:pPr>
      <w:r>
        <w:rPr>
          <w:rFonts w:ascii="Times New Roman" w:hAnsi="Times New Roman"/>
          <w:b/>
          <w:i/>
          <w:sz w:val="28"/>
          <w:szCs w:val="28"/>
        </w:rPr>
        <w:t>по итогам 2010 года</w:t>
      </w:r>
      <w:r>
        <w:rPr>
          <w:rFonts w:ascii="Times New Roman" w:hAnsi="Times New Roman"/>
          <w:b/>
          <w:i/>
          <w:sz w:val="28"/>
          <w:szCs w:val="28"/>
        </w:rPr>
        <w:tab/>
      </w:r>
      <w:r>
        <w:rPr>
          <w:rFonts w:ascii="Times New Roman" w:hAnsi="Times New Roman"/>
          <w:b/>
          <w:i/>
          <w:sz w:val="28"/>
          <w:szCs w:val="28"/>
        </w:rPr>
        <w:tab/>
        <w:t>по сравнению с 2009 годом</w:t>
      </w:r>
      <w:r>
        <w:rPr>
          <w:rFonts w:ascii="Times New Roman" w:hAnsi="Times New Roman"/>
          <w:b/>
          <w:i/>
          <w:sz w:val="28"/>
          <w:szCs w:val="28"/>
        </w:rPr>
        <w:tab/>
      </w:r>
    </w:p>
    <w:p w:rsidR="0027089E" w:rsidRPr="00793FC5"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68992" behindDoc="0" locked="0" layoutInCell="1" allowOverlap="1">
            <wp:simplePos x="0" y="0"/>
            <wp:positionH relativeFrom="column">
              <wp:posOffset>3204210</wp:posOffset>
            </wp:positionH>
            <wp:positionV relativeFrom="paragraph">
              <wp:posOffset>320040</wp:posOffset>
            </wp:positionV>
            <wp:extent cx="3157855" cy="1762125"/>
            <wp:effectExtent l="0" t="0" r="4445" b="9525"/>
            <wp:wrapSquare wrapText="bothSides"/>
            <wp:docPr id="1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785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F67D2C" w:rsidP="0027089E">
      <w:pPr>
        <w:pStyle w:val="a9"/>
        <w:tabs>
          <w:tab w:val="left" w:pos="1170"/>
          <w:tab w:val="right" w:pos="4245"/>
        </w:tabs>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67968" behindDoc="0" locked="0" layoutInCell="1" allowOverlap="1">
            <wp:simplePos x="0" y="0"/>
            <wp:positionH relativeFrom="column">
              <wp:posOffset>12700</wp:posOffset>
            </wp:positionH>
            <wp:positionV relativeFrom="paragraph">
              <wp:posOffset>97155</wp:posOffset>
            </wp:positionV>
            <wp:extent cx="2956560" cy="1781175"/>
            <wp:effectExtent l="0" t="0" r="0" b="9525"/>
            <wp:wrapSquare wrapText="bothSides"/>
            <wp:docPr id="1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656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9E">
        <w:rPr>
          <w:rFonts w:ascii="Times New Roman" w:hAnsi="Times New Roman"/>
          <w:b/>
          <w:i/>
          <w:sz w:val="28"/>
          <w:szCs w:val="28"/>
        </w:rPr>
        <w:tab/>
      </w:r>
    </w:p>
    <w:p w:rsidR="0027089E" w:rsidRDefault="0027089E" w:rsidP="0027089E">
      <w:pPr>
        <w:pStyle w:val="a9"/>
        <w:tabs>
          <w:tab w:val="left" w:pos="1170"/>
          <w:tab w:val="right" w:pos="4245"/>
        </w:tabs>
        <w:rPr>
          <w:rFonts w:ascii="Times New Roman" w:hAnsi="Times New Roman"/>
          <w:b/>
          <w:i/>
          <w:sz w:val="28"/>
          <w:szCs w:val="28"/>
        </w:rPr>
      </w:pPr>
    </w:p>
    <w:p w:rsidR="0027089E" w:rsidRDefault="0027089E" w:rsidP="0027089E">
      <w:pPr>
        <w:pStyle w:val="a9"/>
        <w:tabs>
          <w:tab w:val="left" w:pos="1170"/>
          <w:tab w:val="right" w:pos="4245"/>
        </w:tabs>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 рамках социально-гигиенического мониторинга в Ростовской области проведен анализ распространения эндокринной патологии, в том числе среди детей и подростков</w:t>
      </w:r>
    </w:p>
    <w:tbl>
      <w:tblPr>
        <w:tblW w:w="0" w:type="auto"/>
        <w:tblLook w:val="04A0" w:firstRow="1" w:lastRow="0" w:firstColumn="1" w:lastColumn="0" w:noHBand="0" w:noVBand="1"/>
      </w:tblPr>
      <w:tblGrid>
        <w:gridCol w:w="5211"/>
        <w:gridCol w:w="5211"/>
      </w:tblGrid>
      <w:tr w:rsidR="0027089E" w:rsidRPr="008E5B7A" w:rsidTr="008E5B7A">
        <w:tc>
          <w:tcPr>
            <w:tcW w:w="5211" w:type="dxa"/>
          </w:tcPr>
          <w:p w:rsidR="0027089E" w:rsidRPr="008E5B7A" w:rsidRDefault="0027089E" w:rsidP="008E5B7A">
            <w:pPr>
              <w:pStyle w:val="a9"/>
              <w:jc w:val="center"/>
              <w:rPr>
                <w:rFonts w:ascii="Times New Roman" w:hAnsi="Times New Roman"/>
                <w:b/>
                <w:i/>
                <w:sz w:val="28"/>
                <w:szCs w:val="28"/>
              </w:rPr>
            </w:pPr>
            <w:r w:rsidRPr="008E5B7A">
              <w:rPr>
                <w:rFonts w:ascii="Times New Roman" w:hAnsi="Times New Roman"/>
                <w:b/>
                <w:i/>
                <w:sz w:val="28"/>
                <w:szCs w:val="28"/>
              </w:rPr>
              <w:t>Заболеваемость детей, связанная  с недостаточностью йода  и др. микронутриентов 2010 год</w:t>
            </w:r>
          </w:p>
        </w:tc>
        <w:tc>
          <w:tcPr>
            <w:tcW w:w="5211" w:type="dxa"/>
          </w:tcPr>
          <w:p w:rsidR="0027089E" w:rsidRPr="008E5B7A" w:rsidRDefault="0027089E" w:rsidP="008E5B7A">
            <w:pPr>
              <w:pStyle w:val="a9"/>
              <w:jc w:val="center"/>
              <w:rPr>
                <w:rFonts w:ascii="Times New Roman" w:hAnsi="Times New Roman"/>
                <w:b/>
                <w:i/>
                <w:sz w:val="28"/>
                <w:szCs w:val="28"/>
              </w:rPr>
            </w:pPr>
            <w:r w:rsidRPr="008E5B7A">
              <w:rPr>
                <w:rFonts w:ascii="Times New Roman" w:hAnsi="Times New Roman"/>
                <w:b/>
                <w:i/>
                <w:sz w:val="28"/>
                <w:szCs w:val="28"/>
              </w:rPr>
              <w:t>Заболеваемость подростков, связанная  с недостаточностью йода  и др. микронутриентов 2010 год</w:t>
            </w:r>
          </w:p>
        </w:tc>
      </w:tr>
    </w:tbl>
    <w:p w:rsidR="0027089E"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1040" behindDoc="0" locked="0" layoutInCell="1" allowOverlap="1">
            <wp:simplePos x="0" y="0"/>
            <wp:positionH relativeFrom="column">
              <wp:posOffset>3223260</wp:posOffset>
            </wp:positionH>
            <wp:positionV relativeFrom="paragraph">
              <wp:posOffset>66040</wp:posOffset>
            </wp:positionV>
            <wp:extent cx="3467100" cy="1619250"/>
            <wp:effectExtent l="0" t="0" r="0" b="0"/>
            <wp:wrapSquare wrapText="bothSides"/>
            <wp:docPr id="1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70016" behindDoc="0" locked="0" layoutInCell="1" allowOverlap="1">
            <wp:simplePos x="0" y="0"/>
            <wp:positionH relativeFrom="column">
              <wp:posOffset>-196215</wp:posOffset>
            </wp:positionH>
            <wp:positionV relativeFrom="paragraph">
              <wp:posOffset>66040</wp:posOffset>
            </wp:positionV>
            <wp:extent cx="3199765" cy="1562100"/>
            <wp:effectExtent l="0" t="0" r="635" b="0"/>
            <wp:wrapSquare wrapText="bothSides"/>
            <wp:docPr id="1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0">
                      <a:extLst>
                        <a:ext uri="{28A0092B-C50C-407E-A947-70E740481C1C}">
                          <a14:useLocalDpi xmlns:a14="http://schemas.microsoft.com/office/drawing/2010/main" val="0"/>
                        </a:ext>
                      </a:extLst>
                    </a:blip>
                    <a:srcRect l="5231" t="46490" r="5231" b="5263"/>
                    <a:stretch>
                      <a:fillRect/>
                    </a:stretch>
                  </pic:blipFill>
                  <pic:spPr bwMode="auto">
                    <a:xfrm>
                      <a:off x="0" y="0"/>
                      <a:ext cx="319976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Pr="00793FC5" w:rsidRDefault="0027089E" w:rsidP="0027089E">
      <w:pPr>
        <w:pStyle w:val="a9"/>
        <w:jc w:val="both"/>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Важность проблемы  заключается в возможности развития таких йододефицитных заболеваний как умственная и физическая отсталость детей, кретинизм, пороки развития, тяжелые заболевания щитовидной железы.</w:t>
      </w:r>
    </w:p>
    <w:p w:rsidR="0027089E" w:rsidRDefault="0027089E" w:rsidP="0027089E">
      <w:pPr>
        <w:pStyle w:val="a9"/>
        <w:jc w:val="both"/>
        <w:rPr>
          <w:rFonts w:ascii="Times New Roman" w:hAnsi="Times New Roman"/>
          <w:sz w:val="28"/>
          <w:szCs w:val="28"/>
        </w:rPr>
      </w:pPr>
      <w:r w:rsidRPr="00793FC5">
        <w:rPr>
          <w:rFonts w:ascii="Times New Roman" w:hAnsi="Times New Roman"/>
          <w:sz w:val="28"/>
          <w:szCs w:val="28"/>
        </w:rPr>
        <w:tab/>
        <w:t>В данном случае очень актуально раннее выявление данной патологии у детей и подростков, организация профилактики, в том числе сбалансированного питания детей и подростков в детских организованных коллективах.</w:t>
      </w:r>
    </w:p>
    <w:p w:rsidR="0027089E" w:rsidRDefault="0027089E" w:rsidP="0027089E">
      <w:pPr>
        <w:pStyle w:val="a9"/>
        <w:jc w:val="both"/>
        <w:rPr>
          <w:rFonts w:ascii="Times New Roman" w:hAnsi="Times New Roman"/>
          <w:sz w:val="28"/>
          <w:szCs w:val="28"/>
        </w:rPr>
      </w:pPr>
    </w:p>
    <w:p w:rsidR="0027089E" w:rsidRDefault="0027089E" w:rsidP="0027089E">
      <w:pPr>
        <w:pStyle w:val="a9"/>
        <w:jc w:val="both"/>
        <w:rPr>
          <w:rFonts w:ascii="Times New Roman" w:hAnsi="Times New Roman"/>
          <w:sz w:val="28"/>
          <w:szCs w:val="28"/>
        </w:rPr>
      </w:pPr>
    </w:p>
    <w:p w:rsidR="0027089E" w:rsidRDefault="00F67D2C" w:rsidP="0027089E">
      <w:pPr>
        <w:pStyle w:val="a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064" behindDoc="0" locked="0" layoutInCell="1" allowOverlap="1">
            <wp:simplePos x="0" y="0"/>
            <wp:positionH relativeFrom="column">
              <wp:posOffset>2613660</wp:posOffset>
            </wp:positionH>
            <wp:positionV relativeFrom="paragraph">
              <wp:posOffset>41275</wp:posOffset>
            </wp:positionV>
            <wp:extent cx="3942080" cy="2171700"/>
            <wp:effectExtent l="0" t="0" r="1270" b="0"/>
            <wp:wrapSquare wrapText="bothSides"/>
            <wp:docPr id="1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208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27089E" w:rsidP="0027089E">
      <w:pPr>
        <w:pStyle w:val="a9"/>
        <w:jc w:val="both"/>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 декабре  2010г. на базе детской больницы  открыт центр здоровья для детей.</w:t>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Pr="00793FC5" w:rsidRDefault="00F67D2C" w:rsidP="0027089E">
      <w:pPr>
        <w:pStyle w:val="a9"/>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73088" behindDoc="0" locked="0" layoutInCell="1" allowOverlap="1">
            <wp:simplePos x="0" y="0"/>
            <wp:positionH relativeFrom="column">
              <wp:posOffset>-367665</wp:posOffset>
            </wp:positionH>
            <wp:positionV relativeFrom="paragraph">
              <wp:posOffset>408305</wp:posOffset>
            </wp:positionV>
            <wp:extent cx="5648325" cy="1543050"/>
            <wp:effectExtent l="0" t="0" r="9525" b="0"/>
            <wp:wrapSquare wrapText="bothSides"/>
            <wp:docPr id="1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2">
                      <a:extLst>
                        <a:ext uri="{28A0092B-C50C-407E-A947-70E740481C1C}">
                          <a14:useLocalDpi xmlns:a14="http://schemas.microsoft.com/office/drawing/2010/main" val="0"/>
                        </a:ext>
                      </a:extLst>
                    </a:blip>
                    <a:srcRect t="24068" r="6023" b="21017"/>
                    <a:stretch>
                      <a:fillRect/>
                    </a:stretch>
                  </pic:blipFill>
                  <pic:spPr bwMode="auto">
                    <a:xfrm>
                      <a:off x="0" y="0"/>
                      <a:ext cx="56483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9E">
        <w:rPr>
          <w:rFonts w:ascii="Times New Roman" w:hAnsi="Times New Roman"/>
          <w:b/>
          <w:i/>
          <w:sz w:val="28"/>
          <w:szCs w:val="28"/>
        </w:rPr>
        <w:t>Адрес Центра здоровья для детей</w:t>
      </w: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Default="0027089E" w:rsidP="0027089E">
      <w:pPr>
        <w:pStyle w:val="a9"/>
        <w:jc w:val="right"/>
        <w:rPr>
          <w:rFonts w:ascii="Times New Roman" w:hAnsi="Times New Roman"/>
          <w:b/>
          <w:i/>
          <w:sz w:val="28"/>
          <w:szCs w:val="28"/>
        </w:rPr>
      </w:pPr>
    </w:p>
    <w:p w:rsidR="0027089E" w:rsidRPr="00D2674F" w:rsidRDefault="0027089E" w:rsidP="0027089E">
      <w:pPr>
        <w:pStyle w:val="a9"/>
        <w:jc w:val="center"/>
        <w:rPr>
          <w:rFonts w:ascii="Times New Roman" w:hAnsi="Times New Roman"/>
          <w:b/>
          <w:i/>
          <w:sz w:val="32"/>
          <w:szCs w:val="32"/>
        </w:rPr>
      </w:pPr>
      <w:r w:rsidRPr="00D2674F">
        <w:rPr>
          <w:rFonts w:ascii="Times New Roman" w:hAnsi="Times New Roman"/>
          <w:b/>
          <w:i/>
          <w:sz w:val="32"/>
          <w:szCs w:val="32"/>
        </w:rPr>
        <w:t>Задачи Центра здоровья для детей</w:t>
      </w:r>
    </w:p>
    <w:p w:rsidR="0027089E"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74112" behindDoc="0" locked="0" layoutInCell="1" allowOverlap="1">
            <wp:simplePos x="0" y="0"/>
            <wp:positionH relativeFrom="column">
              <wp:posOffset>222885</wp:posOffset>
            </wp:positionH>
            <wp:positionV relativeFrom="paragraph">
              <wp:posOffset>311785</wp:posOffset>
            </wp:positionV>
            <wp:extent cx="5953125" cy="1171575"/>
            <wp:effectExtent l="0" t="0" r="9525" b="9525"/>
            <wp:wrapSquare wrapText="bothSides"/>
            <wp:docPr id="1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31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75136" behindDoc="0" locked="0" layoutInCell="1" allowOverlap="1">
            <wp:simplePos x="0" y="0"/>
            <wp:positionH relativeFrom="column">
              <wp:posOffset>222885</wp:posOffset>
            </wp:positionH>
            <wp:positionV relativeFrom="paragraph">
              <wp:posOffset>1483360</wp:posOffset>
            </wp:positionV>
            <wp:extent cx="5953125" cy="1152525"/>
            <wp:effectExtent l="0" t="0" r="9525" b="9525"/>
            <wp:wrapSquare wrapText="bothSides"/>
            <wp:docPr id="1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4">
                      <a:extLst>
                        <a:ext uri="{28A0092B-C50C-407E-A947-70E740481C1C}">
                          <a14:useLocalDpi xmlns:a14="http://schemas.microsoft.com/office/drawing/2010/main" val="0"/>
                        </a:ext>
                      </a:extLst>
                    </a:blip>
                    <a:srcRect t="31854" r="793" b="36552"/>
                    <a:stretch>
                      <a:fillRect/>
                    </a:stretch>
                  </pic:blipFill>
                  <pic:spPr bwMode="auto">
                    <a:xfrm>
                      <a:off x="0" y="0"/>
                      <a:ext cx="59531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lastRenderedPageBreak/>
        <w:drawing>
          <wp:anchor distT="0" distB="0" distL="114300" distR="114300" simplePos="0" relativeHeight="251677184" behindDoc="0" locked="0" layoutInCell="1" allowOverlap="1">
            <wp:simplePos x="0" y="0"/>
            <wp:positionH relativeFrom="column">
              <wp:posOffset>222885</wp:posOffset>
            </wp:positionH>
            <wp:positionV relativeFrom="paragraph">
              <wp:posOffset>3631565</wp:posOffset>
            </wp:positionV>
            <wp:extent cx="6000750" cy="1104900"/>
            <wp:effectExtent l="0" t="0" r="0" b="0"/>
            <wp:wrapSquare wrapText="bothSides"/>
            <wp:docPr id="1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5">
                      <a:extLst>
                        <a:ext uri="{28A0092B-C50C-407E-A947-70E740481C1C}">
                          <a14:useLocalDpi xmlns:a14="http://schemas.microsoft.com/office/drawing/2010/main" val="0"/>
                        </a:ext>
                      </a:extLst>
                    </a:blip>
                    <a:srcRect l="1115" t="62654" r="-478" b="8846"/>
                    <a:stretch>
                      <a:fillRect/>
                    </a:stretch>
                  </pic:blipFill>
                  <pic:spPr bwMode="auto">
                    <a:xfrm>
                      <a:off x="0" y="0"/>
                      <a:ext cx="60007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76160" behindDoc="0" locked="0" layoutInCell="1" allowOverlap="1">
            <wp:simplePos x="0" y="0"/>
            <wp:positionH relativeFrom="column">
              <wp:posOffset>222885</wp:posOffset>
            </wp:positionH>
            <wp:positionV relativeFrom="paragraph">
              <wp:posOffset>2431415</wp:posOffset>
            </wp:positionV>
            <wp:extent cx="5953125" cy="1200150"/>
            <wp:effectExtent l="0" t="0" r="9525" b="0"/>
            <wp:wrapSquare wrapText="bothSides"/>
            <wp:docPr id="1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31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jc w:val="both"/>
        <w:rPr>
          <w:rFonts w:ascii="Times New Roman" w:hAnsi="Times New Roman"/>
          <w:sz w:val="28"/>
          <w:szCs w:val="28"/>
        </w:rPr>
      </w:pPr>
      <w:r w:rsidRPr="00793FC5">
        <w:rPr>
          <w:rFonts w:ascii="Times New Roman" w:hAnsi="Times New Roman"/>
          <w:sz w:val="28"/>
          <w:szCs w:val="28"/>
        </w:rPr>
        <w:tab/>
        <w:t>При обследовании в центре оценивается состояние основных систем организма.</w:t>
      </w:r>
    </w:p>
    <w:p w:rsidR="0027089E" w:rsidRPr="00793FC5" w:rsidRDefault="0027089E" w:rsidP="0027089E">
      <w:pPr>
        <w:pStyle w:val="a9"/>
        <w:jc w:val="both"/>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5211"/>
      </w:tblGrid>
      <w:tr w:rsidR="0027089E" w:rsidRPr="008E5B7A" w:rsidTr="008E5B7A">
        <w:tc>
          <w:tcPr>
            <w:tcW w:w="5211" w:type="dxa"/>
            <w:tcBorders>
              <w:top w:val="nil"/>
              <w:left w:val="nil"/>
              <w:bottom w:val="nil"/>
              <w:right w:val="nil"/>
            </w:tcBorders>
          </w:tcPr>
          <w:p w:rsidR="0027089E" w:rsidRPr="008E5B7A" w:rsidRDefault="0027089E" w:rsidP="008E5B7A">
            <w:pPr>
              <w:pStyle w:val="a9"/>
              <w:jc w:val="center"/>
              <w:rPr>
                <w:rFonts w:ascii="Times New Roman" w:hAnsi="Times New Roman"/>
                <w:b/>
                <w:i/>
                <w:sz w:val="28"/>
                <w:szCs w:val="28"/>
              </w:rPr>
            </w:pPr>
            <w:r w:rsidRPr="008E5B7A">
              <w:rPr>
                <w:rFonts w:ascii="Times New Roman" w:hAnsi="Times New Roman"/>
                <w:b/>
                <w:i/>
                <w:sz w:val="28"/>
                <w:szCs w:val="28"/>
              </w:rPr>
              <w:t xml:space="preserve">Выявленная патология </w:t>
            </w:r>
          </w:p>
        </w:tc>
        <w:tc>
          <w:tcPr>
            <w:tcW w:w="5211" w:type="dxa"/>
            <w:tcBorders>
              <w:top w:val="nil"/>
              <w:left w:val="nil"/>
              <w:bottom w:val="nil"/>
              <w:right w:val="nil"/>
            </w:tcBorders>
          </w:tcPr>
          <w:p w:rsidR="0027089E" w:rsidRPr="008E5B7A" w:rsidRDefault="0027089E" w:rsidP="008E5B7A">
            <w:pPr>
              <w:pStyle w:val="a9"/>
              <w:jc w:val="center"/>
              <w:rPr>
                <w:rFonts w:ascii="Times New Roman" w:hAnsi="Times New Roman"/>
                <w:b/>
                <w:i/>
                <w:sz w:val="28"/>
                <w:szCs w:val="28"/>
              </w:rPr>
            </w:pPr>
            <w:r w:rsidRPr="008E5B7A">
              <w:rPr>
                <w:rFonts w:ascii="Times New Roman" w:hAnsi="Times New Roman"/>
                <w:b/>
                <w:i/>
                <w:sz w:val="28"/>
                <w:szCs w:val="28"/>
              </w:rPr>
              <w:t>Скрининг диагностика</w:t>
            </w:r>
          </w:p>
        </w:tc>
      </w:tr>
    </w:tbl>
    <w:p w:rsidR="0027089E" w:rsidRPr="00793FC5" w:rsidRDefault="0027089E" w:rsidP="0027089E">
      <w:pPr>
        <w:pStyle w:val="a9"/>
        <w:jc w:val="right"/>
        <w:rPr>
          <w:rFonts w:ascii="Times New Roman" w:hAnsi="Times New Roman"/>
          <w:b/>
          <w:i/>
          <w:sz w:val="28"/>
          <w:szCs w:val="28"/>
        </w:rPr>
      </w:pPr>
    </w:p>
    <w:p w:rsidR="0027089E" w:rsidRPr="00793FC5"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79232" behindDoc="0" locked="0" layoutInCell="1" allowOverlap="1">
            <wp:simplePos x="0" y="0"/>
            <wp:positionH relativeFrom="column">
              <wp:posOffset>-158115</wp:posOffset>
            </wp:positionH>
            <wp:positionV relativeFrom="paragraph">
              <wp:posOffset>-2540</wp:posOffset>
            </wp:positionV>
            <wp:extent cx="3276600" cy="3114675"/>
            <wp:effectExtent l="0" t="0" r="0" b="9525"/>
            <wp:wrapSquare wrapText="bothSides"/>
            <wp:docPr id="1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78208" behindDoc="0" locked="0" layoutInCell="1" allowOverlap="1">
            <wp:simplePos x="0" y="0"/>
            <wp:positionH relativeFrom="column">
              <wp:posOffset>3509010</wp:posOffset>
            </wp:positionH>
            <wp:positionV relativeFrom="paragraph">
              <wp:posOffset>-2540</wp:posOffset>
            </wp:positionV>
            <wp:extent cx="3076575" cy="1600200"/>
            <wp:effectExtent l="0" t="0" r="9525" b="0"/>
            <wp:wrapSquare wrapText="bothSides"/>
            <wp:docPr id="1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8">
                      <a:extLst>
                        <a:ext uri="{28A0092B-C50C-407E-A947-70E740481C1C}">
                          <a14:useLocalDpi xmlns:a14="http://schemas.microsoft.com/office/drawing/2010/main" val="0"/>
                        </a:ext>
                      </a:extLst>
                    </a:blip>
                    <a:srcRect l="14580" t="44687" r="16957" b="25613"/>
                    <a:stretch>
                      <a:fillRect/>
                    </a:stretch>
                  </pic:blipFill>
                  <pic:spPr bwMode="auto">
                    <a:xfrm>
                      <a:off x="0" y="0"/>
                      <a:ext cx="30765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Default="0027089E" w:rsidP="0027089E">
      <w:pPr>
        <w:pStyle w:val="a9"/>
        <w:jc w:val="both"/>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Все дети с вы</w:t>
      </w:r>
      <w:r w:rsidR="00F13683">
        <w:rPr>
          <w:rFonts w:ascii="Times New Roman" w:hAnsi="Times New Roman"/>
          <w:sz w:val="28"/>
          <w:szCs w:val="28"/>
        </w:rPr>
        <w:t>явленной патологией направлены к</w:t>
      </w:r>
      <w:r w:rsidRPr="00793FC5">
        <w:rPr>
          <w:rFonts w:ascii="Times New Roman" w:hAnsi="Times New Roman"/>
          <w:sz w:val="28"/>
          <w:szCs w:val="28"/>
        </w:rPr>
        <w:t xml:space="preserve"> специалистами для определения дальнейшей тактики.</w:t>
      </w:r>
    </w:p>
    <w:p w:rsidR="0027089E" w:rsidRPr="00793FC5" w:rsidRDefault="0027089E" w:rsidP="0027089E">
      <w:pPr>
        <w:pStyle w:val="a9"/>
        <w:jc w:val="both"/>
        <w:rPr>
          <w:rFonts w:ascii="Times New Roman" w:hAnsi="Times New Roman"/>
          <w:sz w:val="28"/>
          <w:szCs w:val="28"/>
        </w:rPr>
      </w:pPr>
    </w:p>
    <w:p w:rsidR="0027089E" w:rsidRPr="00793FC5"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inline distT="0" distB="0" distL="0" distR="0">
            <wp:extent cx="6467475" cy="2019300"/>
            <wp:effectExtent l="0" t="0" r="9525" b="0"/>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7475" cy="2019300"/>
                    </a:xfrm>
                    <a:prstGeom prst="rect">
                      <a:avLst/>
                    </a:prstGeom>
                    <a:noFill/>
                    <a:ln>
                      <a:noFill/>
                    </a:ln>
                  </pic:spPr>
                </pic:pic>
              </a:graphicData>
            </a:graphic>
          </wp:inline>
        </w:drawing>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center"/>
        <w:rPr>
          <w:rFonts w:ascii="Times New Roman" w:hAnsi="Times New Roman"/>
          <w:sz w:val="28"/>
          <w:szCs w:val="28"/>
        </w:rPr>
      </w:pPr>
      <w:r w:rsidRPr="00793FC5">
        <w:rPr>
          <w:rFonts w:ascii="Times New Roman" w:hAnsi="Times New Roman"/>
          <w:sz w:val="28"/>
          <w:szCs w:val="28"/>
        </w:rPr>
        <w:t>На базе МУЗ «ДГБ» работают школы здоровья</w:t>
      </w:r>
    </w:p>
    <w:p w:rsidR="0027089E" w:rsidRPr="00793FC5" w:rsidRDefault="0027089E" w:rsidP="0027089E">
      <w:pPr>
        <w:pStyle w:val="a9"/>
        <w:jc w:val="both"/>
        <w:rPr>
          <w:rFonts w:ascii="Times New Roman" w:hAnsi="Times New Roman"/>
          <w:sz w:val="28"/>
          <w:szCs w:val="28"/>
        </w:rPr>
      </w:pPr>
    </w:p>
    <w:p w:rsidR="0027089E" w:rsidRPr="00793FC5"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6448425" cy="2743200"/>
            <wp:effectExtent l="0" t="0" r="9525"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a:extLst>
                        <a:ext uri="{28A0092B-C50C-407E-A947-70E740481C1C}">
                          <a14:useLocalDpi xmlns:a14="http://schemas.microsoft.com/office/drawing/2010/main" val="0"/>
                        </a:ext>
                      </a:extLst>
                    </a:blip>
                    <a:srcRect t="25114" r="1207" b="8525"/>
                    <a:stretch>
                      <a:fillRect/>
                    </a:stretch>
                  </pic:blipFill>
                  <pic:spPr bwMode="auto">
                    <a:xfrm>
                      <a:off x="0" y="0"/>
                      <a:ext cx="6448425" cy="2743200"/>
                    </a:xfrm>
                    <a:prstGeom prst="rect">
                      <a:avLst/>
                    </a:prstGeom>
                    <a:noFill/>
                    <a:ln>
                      <a:noFill/>
                    </a:ln>
                  </pic:spPr>
                </pic:pic>
              </a:graphicData>
            </a:graphic>
          </wp:inline>
        </w:drawing>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t>В этом году в рамках модернизации проводится дополнительная диспансеризация подростков 14-летнего возраста</w:t>
      </w:r>
    </w:p>
    <w:p w:rsidR="0027089E" w:rsidRPr="00793FC5" w:rsidRDefault="0027089E" w:rsidP="0027089E">
      <w:pPr>
        <w:pStyle w:val="a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2"/>
      </w:tblGrid>
      <w:tr w:rsidR="0027089E" w:rsidRPr="008E5B7A" w:rsidTr="008E5B7A">
        <w:tc>
          <w:tcPr>
            <w:tcW w:w="10422" w:type="dxa"/>
            <w:tcBorders>
              <w:top w:val="nil"/>
              <w:left w:val="nil"/>
              <w:bottom w:val="nil"/>
              <w:right w:val="nil"/>
            </w:tcBorders>
          </w:tcPr>
          <w:p w:rsidR="0027089E" w:rsidRPr="008E5B7A" w:rsidRDefault="0027089E" w:rsidP="008E5B7A">
            <w:pPr>
              <w:pStyle w:val="a9"/>
              <w:jc w:val="center"/>
              <w:rPr>
                <w:rFonts w:ascii="Times New Roman" w:hAnsi="Times New Roman"/>
                <w:b/>
                <w:i/>
                <w:sz w:val="28"/>
                <w:szCs w:val="28"/>
              </w:rPr>
            </w:pPr>
            <w:r w:rsidRPr="008E5B7A">
              <w:rPr>
                <w:rFonts w:ascii="Times New Roman" w:hAnsi="Times New Roman"/>
                <w:b/>
                <w:i/>
                <w:sz w:val="28"/>
                <w:szCs w:val="28"/>
              </w:rPr>
              <w:t>План-график проведения дополнительной диспансеризации</w:t>
            </w:r>
          </w:p>
        </w:tc>
      </w:tr>
    </w:tbl>
    <w:p w:rsidR="0027089E" w:rsidRPr="00793FC5" w:rsidRDefault="00F67D2C" w:rsidP="0027089E">
      <w:pPr>
        <w:pStyle w:val="a9"/>
        <w:jc w:val="right"/>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80256" behindDoc="0" locked="0" layoutInCell="1" allowOverlap="1">
            <wp:simplePos x="0" y="0"/>
            <wp:positionH relativeFrom="column">
              <wp:posOffset>441960</wp:posOffset>
            </wp:positionH>
            <wp:positionV relativeFrom="paragraph">
              <wp:posOffset>148590</wp:posOffset>
            </wp:positionV>
            <wp:extent cx="5553075" cy="2181225"/>
            <wp:effectExtent l="0" t="0" r="9525" b="9525"/>
            <wp:wrapSquare wrapText="bothSides"/>
            <wp:docPr id="1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
                      <a:extLst>
                        <a:ext uri="{28A0092B-C50C-407E-A947-70E740481C1C}">
                          <a14:useLocalDpi xmlns:a14="http://schemas.microsoft.com/office/drawing/2010/main" val="0"/>
                        </a:ext>
                      </a:extLst>
                    </a:blip>
                    <a:srcRect l="4739" t="35835" r="3160" b="18771"/>
                    <a:stretch>
                      <a:fillRect/>
                    </a:stretch>
                  </pic:blipFill>
                  <pic:spPr bwMode="auto">
                    <a:xfrm>
                      <a:off x="0" y="0"/>
                      <a:ext cx="55530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89E" w:rsidRPr="00793FC5" w:rsidRDefault="0027089E" w:rsidP="0027089E">
      <w:pPr>
        <w:pStyle w:val="a9"/>
        <w:jc w:val="right"/>
        <w:rPr>
          <w:rFonts w:ascii="Times New Roman" w:hAnsi="Times New Roman"/>
          <w:sz w:val="28"/>
          <w:szCs w:val="28"/>
        </w:rPr>
      </w:pPr>
    </w:p>
    <w:p w:rsidR="0027089E" w:rsidRPr="00793FC5" w:rsidRDefault="0027089E" w:rsidP="0027089E">
      <w:pPr>
        <w:pStyle w:val="a9"/>
        <w:jc w:val="both"/>
        <w:rPr>
          <w:rFonts w:ascii="Times New Roman" w:hAnsi="Times New Roman"/>
          <w:sz w:val="28"/>
          <w:szCs w:val="28"/>
        </w:rPr>
      </w:pPr>
      <w:r w:rsidRPr="00793FC5">
        <w:rPr>
          <w:rFonts w:ascii="Times New Roman" w:hAnsi="Times New Roman"/>
          <w:sz w:val="28"/>
          <w:szCs w:val="28"/>
        </w:rPr>
        <w:tab/>
      </w: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b/>
          <w:i/>
          <w:sz w:val="28"/>
          <w:szCs w:val="28"/>
        </w:rPr>
      </w:pPr>
    </w:p>
    <w:p w:rsidR="0027089E" w:rsidRPr="00793FC5" w:rsidRDefault="0027089E" w:rsidP="0027089E">
      <w:pPr>
        <w:pStyle w:val="a9"/>
        <w:jc w:val="right"/>
        <w:rPr>
          <w:rFonts w:ascii="Times New Roman" w:hAnsi="Times New Roman"/>
          <w:sz w:val="28"/>
          <w:szCs w:val="28"/>
        </w:rPr>
      </w:pPr>
    </w:p>
    <w:p w:rsidR="003510D0" w:rsidRDefault="003510D0" w:rsidP="0027089E">
      <w:pPr>
        <w:pStyle w:val="a9"/>
        <w:jc w:val="center"/>
        <w:rPr>
          <w:rFonts w:ascii="Times New Roman" w:hAnsi="Times New Roman"/>
          <w:b/>
          <w:i/>
          <w:sz w:val="28"/>
          <w:szCs w:val="28"/>
        </w:rPr>
      </w:pPr>
    </w:p>
    <w:p w:rsidR="003510D0" w:rsidRDefault="003510D0" w:rsidP="0027089E">
      <w:pPr>
        <w:pStyle w:val="a9"/>
        <w:jc w:val="center"/>
        <w:rPr>
          <w:rFonts w:ascii="Times New Roman" w:hAnsi="Times New Roman"/>
          <w:b/>
          <w:i/>
          <w:sz w:val="28"/>
          <w:szCs w:val="28"/>
        </w:rPr>
      </w:pPr>
    </w:p>
    <w:p w:rsidR="003510D0" w:rsidRDefault="003510D0" w:rsidP="0027089E">
      <w:pPr>
        <w:pStyle w:val="a9"/>
        <w:jc w:val="center"/>
        <w:rPr>
          <w:rFonts w:ascii="Times New Roman" w:hAnsi="Times New Roman"/>
          <w:b/>
          <w:i/>
          <w:sz w:val="28"/>
          <w:szCs w:val="28"/>
        </w:rPr>
      </w:pPr>
    </w:p>
    <w:p w:rsidR="003510D0" w:rsidRDefault="003510D0" w:rsidP="0027089E">
      <w:pPr>
        <w:pStyle w:val="a9"/>
        <w:jc w:val="center"/>
        <w:rPr>
          <w:rFonts w:ascii="Times New Roman" w:hAnsi="Times New Roman"/>
          <w:b/>
          <w:i/>
          <w:sz w:val="28"/>
          <w:szCs w:val="28"/>
        </w:rPr>
      </w:pPr>
    </w:p>
    <w:p w:rsidR="003510D0" w:rsidRDefault="003510D0" w:rsidP="0027089E">
      <w:pPr>
        <w:pStyle w:val="a9"/>
        <w:jc w:val="center"/>
        <w:rPr>
          <w:rFonts w:ascii="Times New Roman" w:hAnsi="Times New Roman"/>
          <w:b/>
          <w:i/>
          <w:sz w:val="28"/>
          <w:szCs w:val="28"/>
        </w:rPr>
      </w:pPr>
    </w:p>
    <w:p w:rsidR="003510D0" w:rsidRDefault="003510D0" w:rsidP="0027089E">
      <w:pPr>
        <w:pStyle w:val="a9"/>
        <w:jc w:val="center"/>
        <w:rPr>
          <w:rFonts w:ascii="Times New Roman" w:hAnsi="Times New Roman"/>
          <w:b/>
          <w:i/>
          <w:sz w:val="28"/>
          <w:szCs w:val="28"/>
        </w:rPr>
      </w:pPr>
    </w:p>
    <w:p w:rsidR="003510D0" w:rsidRDefault="00F67D2C" w:rsidP="0027089E">
      <w:pPr>
        <w:pStyle w:val="a9"/>
        <w:jc w:val="center"/>
        <w:rPr>
          <w:rFonts w:ascii="Times New Roman" w:hAnsi="Times New Roman"/>
          <w:b/>
          <w:i/>
          <w:sz w:val="28"/>
          <w:szCs w:val="28"/>
        </w:rPr>
      </w:pPr>
      <w:r>
        <w:rPr>
          <w:rFonts w:ascii="Times New Roman" w:hAnsi="Times New Roman"/>
          <w:b/>
          <w:i/>
          <w:noProof/>
          <w:sz w:val="28"/>
          <w:szCs w:val="28"/>
          <w:lang w:eastAsia="ru-RU"/>
        </w:rPr>
        <w:lastRenderedPageBreak/>
        <w:drawing>
          <wp:anchor distT="0" distB="0" distL="114300" distR="114300" simplePos="0" relativeHeight="251682304" behindDoc="0" locked="0" layoutInCell="1" allowOverlap="1">
            <wp:simplePos x="0" y="0"/>
            <wp:positionH relativeFrom="column">
              <wp:posOffset>224155</wp:posOffset>
            </wp:positionH>
            <wp:positionV relativeFrom="paragraph">
              <wp:posOffset>5592445</wp:posOffset>
            </wp:positionV>
            <wp:extent cx="6257925" cy="2124075"/>
            <wp:effectExtent l="0" t="0" r="9525" b="9525"/>
            <wp:wrapSquare wrapText="bothSides"/>
            <wp:docPr id="11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2">
                      <a:extLst>
                        <a:ext uri="{28A0092B-C50C-407E-A947-70E740481C1C}">
                          <a14:useLocalDpi xmlns:a14="http://schemas.microsoft.com/office/drawing/2010/main" val="0"/>
                        </a:ext>
                      </a:extLst>
                    </a:blip>
                    <a:srcRect l="905" t="23553" r="1207" b="22520"/>
                    <a:stretch>
                      <a:fillRect/>
                    </a:stretch>
                  </pic:blipFill>
                  <pic:spPr bwMode="auto">
                    <a:xfrm>
                      <a:off x="0" y="0"/>
                      <a:ext cx="62579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81280" behindDoc="0" locked="0" layoutInCell="1" allowOverlap="1">
            <wp:simplePos x="0" y="0"/>
            <wp:positionH relativeFrom="column">
              <wp:posOffset>224155</wp:posOffset>
            </wp:positionH>
            <wp:positionV relativeFrom="paragraph">
              <wp:posOffset>3546475</wp:posOffset>
            </wp:positionV>
            <wp:extent cx="6257925" cy="2045970"/>
            <wp:effectExtent l="0" t="0" r="9525" b="0"/>
            <wp:wrapSquare wrapText="bothSides"/>
            <wp:docPr id="1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3">
                      <a:extLst>
                        <a:ext uri="{28A0092B-C50C-407E-A947-70E740481C1C}">
                          <a14:useLocalDpi xmlns:a14="http://schemas.microsoft.com/office/drawing/2010/main" val="0"/>
                        </a:ext>
                      </a:extLst>
                    </a:blip>
                    <a:srcRect l="905" t="24001" r="1207" b="12299"/>
                    <a:stretch>
                      <a:fillRect/>
                    </a:stretch>
                  </pic:blipFill>
                  <pic:spPr bwMode="auto">
                    <a:xfrm>
                      <a:off x="0" y="0"/>
                      <a:ext cx="625792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352" behindDoc="0" locked="0" layoutInCell="1" allowOverlap="1">
            <wp:simplePos x="0" y="0"/>
            <wp:positionH relativeFrom="column">
              <wp:posOffset>223520</wp:posOffset>
            </wp:positionH>
            <wp:positionV relativeFrom="paragraph">
              <wp:posOffset>30480</wp:posOffset>
            </wp:positionV>
            <wp:extent cx="6258560" cy="3515995"/>
            <wp:effectExtent l="0" t="0" r="8890" b="8255"/>
            <wp:wrapSquare wrapText="bothSides"/>
            <wp:docPr id="1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4">
                      <a:extLst>
                        <a:ext uri="{28A0092B-C50C-407E-A947-70E740481C1C}">
                          <a14:useLocalDpi xmlns:a14="http://schemas.microsoft.com/office/drawing/2010/main" val="0"/>
                        </a:ext>
                      </a:extLst>
                    </a:blip>
                    <a:srcRect l="897" b="5663"/>
                    <a:stretch>
                      <a:fillRect/>
                    </a:stretch>
                  </pic:blipFill>
                  <pic:spPr bwMode="auto">
                    <a:xfrm>
                      <a:off x="0" y="0"/>
                      <a:ext cx="6258560" cy="3515995"/>
                    </a:xfrm>
                    <a:prstGeom prst="rect">
                      <a:avLst/>
                    </a:prstGeom>
                    <a:solidFill>
                      <a:srgbClr val="0F6FC6"/>
                    </a:solidFill>
                    <a:ln>
                      <a:noFill/>
                    </a:ln>
                  </pic:spPr>
                </pic:pic>
              </a:graphicData>
            </a:graphic>
            <wp14:sizeRelH relativeFrom="page">
              <wp14:pctWidth>0</wp14:pctWidth>
            </wp14:sizeRelH>
            <wp14:sizeRelV relativeFrom="page">
              <wp14:pctHeight>0</wp14:pctHeight>
            </wp14:sizeRelV>
          </wp:anchor>
        </w:drawing>
      </w:r>
    </w:p>
    <w:p w:rsidR="003510D0" w:rsidRDefault="003510D0" w:rsidP="0027089E">
      <w:pPr>
        <w:pStyle w:val="a9"/>
        <w:jc w:val="center"/>
        <w:rPr>
          <w:rFonts w:ascii="Times New Roman" w:hAnsi="Times New Roman"/>
          <w:b/>
          <w:i/>
          <w:sz w:val="28"/>
          <w:szCs w:val="28"/>
        </w:rPr>
      </w:pPr>
    </w:p>
    <w:p w:rsidR="00D86A61" w:rsidRDefault="00D86A61" w:rsidP="009757C0">
      <w:pPr>
        <w:pStyle w:val="a9"/>
        <w:jc w:val="both"/>
        <w:rPr>
          <w:rFonts w:ascii="Times New Roman" w:hAnsi="Times New Roman"/>
          <w:b/>
          <w:i/>
          <w:sz w:val="28"/>
          <w:szCs w:val="28"/>
        </w:rPr>
      </w:pPr>
    </w:p>
    <w:p w:rsidR="0027089E" w:rsidRPr="00735D67" w:rsidRDefault="0027089E" w:rsidP="009757C0">
      <w:pPr>
        <w:pStyle w:val="a9"/>
        <w:ind w:firstLine="708"/>
        <w:jc w:val="both"/>
        <w:rPr>
          <w:rFonts w:ascii="Times New Roman" w:hAnsi="Times New Roman"/>
          <w:sz w:val="28"/>
          <w:szCs w:val="28"/>
        </w:rPr>
      </w:pPr>
      <w:r w:rsidRPr="00735D67">
        <w:rPr>
          <w:rFonts w:ascii="Times New Roman" w:hAnsi="Times New Roman"/>
          <w:sz w:val="28"/>
          <w:szCs w:val="28"/>
        </w:rPr>
        <w:t>Формирование здорового образа жизни должно стать главным рычагом профилактики, генеральной линией городского здравоохранения, отправной точкой которой могут стать школьные кабинеты здоровья, школьная медицина.</w:t>
      </w:r>
    </w:p>
    <w:p w:rsidR="0027089E" w:rsidRDefault="0027089E" w:rsidP="0027089E">
      <w:pPr>
        <w:pStyle w:val="a9"/>
        <w:jc w:val="both"/>
        <w:rPr>
          <w:rFonts w:ascii="Times New Roman" w:hAnsi="Times New Roman"/>
          <w:sz w:val="28"/>
          <w:szCs w:val="28"/>
        </w:rPr>
      </w:pPr>
    </w:p>
    <w:p w:rsidR="00D86A61" w:rsidRDefault="00D86A61" w:rsidP="0027089E">
      <w:pPr>
        <w:pStyle w:val="a9"/>
        <w:jc w:val="both"/>
        <w:rPr>
          <w:rFonts w:ascii="Times New Roman" w:hAnsi="Times New Roman"/>
          <w:sz w:val="28"/>
          <w:szCs w:val="28"/>
        </w:rPr>
      </w:pPr>
    </w:p>
    <w:p w:rsidR="003510D0" w:rsidRDefault="003510D0" w:rsidP="0027089E">
      <w:pPr>
        <w:pStyle w:val="a9"/>
        <w:jc w:val="both"/>
        <w:rPr>
          <w:rFonts w:ascii="Times New Roman" w:hAnsi="Times New Roman"/>
          <w:sz w:val="28"/>
          <w:szCs w:val="28"/>
        </w:rPr>
      </w:pPr>
    </w:p>
    <w:p w:rsidR="003510D0" w:rsidRPr="00793FC5" w:rsidRDefault="003510D0" w:rsidP="0027089E">
      <w:pPr>
        <w:pStyle w:val="a9"/>
        <w:jc w:val="both"/>
        <w:rPr>
          <w:rFonts w:ascii="Times New Roman" w:hAnsi="Times New Roman"/>
          <w:sz w:val="28"/>
          <w:szCs w:val="28"/>
        </w:rPr>
      </w:pPr>
    </w:p>
    <w:p w:rsidR="004D7AC6" w:rsidRPr="00AC7CA5" w:rsidRDefault="004D7AC6" w:rsidP="004D7AC6">
      <w:pPr>
        <w:jc w:val="center"/>
        <w:rPr>
          <w:rFonts w:ascii="Times New Roman" w:hAnsi="Times New Roman"/>
          <w:b/>
          <w:sz w:val="32"/>
          <w:szCs w:val="32"/>
        </w:rPr>
      </w:pPr>
      <w:r w:rsidRPr="00AC7CA5">
        <w:rPr>
          <w:rFonts w:ascii="Times New Roman" w:hAnsi="Times New Roman"/>
          <w:b/>
          <w:sz w:val="32"/>
          <w:szCs w:val="32"/>
        </w:rPr>
        <w:t>Социальное здоровье молодежи</w:t>
      </w:r>
    </w:p>
    <w:p w:rsidR="00F8275F" w:rsidRPr="00AC7CA5" w:rsidRDefault="004D7AC6" w:rsidP="00F8275F">
      <w:pPr>
        <w:spacing w:after="0" w:line="240" w:lineRule="auto"/>
        <w:jc w:val="right"/>
        <w:rPr>
          <w:rFonts w:ascii="Times New Roman" w:hAnsi="Times New Roman"/>
          <w:b/>
          <w:sz w:val="28"/>
          <w:szCs w:val="28"/>
        </w:rPr>
      </w:pPr>
      <w:r w:rsidRPr="00AC7CA5">
        <w:rPr>
          <w:rFonts w:ascii="Times New Roman" w:hAnsi="Times New Roman"/>
          <w:b/>
          <w:sz w:val="28"/>
          <w:szCs w:val="28"/>
        </w:rPr>
        <w:lastRenderedPageBreak/>
        <w:t xml:space="preserve">Елена Анатольевна Оленюк, </w:t>
      </w:r>
    </w:p>
    <w:p w:rsidR="00F8275F" w:rsidRPr="00AC7CA5" w:rsidRDefault="004D7AC6" w:rsidP="00F8275F">
      <w:pPr>
        <w:spacing w:after="0" w:line="240" w:lineRule="auto"/>
        <w:jc w:val="right"/>
        <w:rPr>
          <w:rFonts w:ascii="Times New Roman" w:hAnsi="Times New Roman"/>
          <w:b/>
          <w:sz w:val="28"/>
          <w:szCs w:val="28"/>
        </w:rPr>
      </w:pPr>
      <w:r w:rsidRPr="00AC7CA5">
        <w:rPr>
          <w:rFonts w:ascii="Times New Roman" w:hAnsi="Times New Roman"/>
          <w:b/>
          <w:sz w:val="28"/>
          <w:szCs w:val="28"/>
        </w:rPr>
        <w:t xml:space="preserve">начальник отдела по молодежной политике </w:t>
      </w:r>
    </w:p>
    <w:p w:rsidR="004D7AC6" w:rsidRDefault="004D7AC6" w:rsidP="00F8275F">
      <w:pPr>
        <w:spacing w:after="0" w:line="240" w:lineRule="auto"/>
        <w:jc w:val="right"/>
        <w:rPr>
          <w:rFonts w:ascii="Times New Roman" w:hAnsi="Times New Roman"/>
          <w:b/>
          <w:i/>
          <w:sz w:val="28"/>
          <w:szCs w:val="28"/>
        </w:rPr>
      </w:pPr>
      <w:r w:rsidRPr="00AC7CA5">
        <w:rPr>
          <w:rFonts w:ascii="Times New Roman" w:hAnsi="Times New Roman"/>
          <w:b/>
          <w:sz w:val="28"/>
          <w:szCs w:val="28"/>
        </w:rPr>
        <w:t>Администрации города Волгодонска</w:t>
      </w:r>
      <w:r w:rsidRPr="00F8275F">
        <w:rPr>
          <w:rFonts w:ascii="Times New Roman" w:hAnsi="Times New Roman"/>
          <w:b/>
          <w:i/>
          <w:sz w:val="28"/>
          <w:szCs w:val="28"/>
        </w:rPr>
        <w:t>.</w:t>
      </w:r>
    </w:p>
    <w:p w:rsidR="00F8275F" w:rsidRPr="00F8275F" w:rsidRDefault="00F8275F" w:rsidP="00F8275F">
      <w:pPr>
        <w:spacing w:after="0" w:line="240" w:lineRule="auto"/>
        <w:jc w:val="right"/>
        <w:rPr>
          <w:rFonts w:ascii="Times New Roman" w:hAnsi="Times New Roman"/>
          <w:b/>
          <w:i/>
          <w:sz w:val="28"/>
          <w:szCs w:val="28"/>
        </w:rPr>
      </w:pPr>
    </w:p>
    <w:p w:rsidR="004D7AC6" w:rsidRDefault="004D7AC6" w:rsidP="00F8275F">
      <w:pPr>
        <w:spacing w:after="0" w:line="240" w:lineRule="auto"/>
        <w:jc w:val="both"/>
        <w:rPr>
          <w:rFonts w:ascii="Times New Roman" w:hAnsi="Times New Roman"/>
          <w:sz w:val="28"/>
          <w:szCs w:val="28"/>
        </w:rPr>
      </w:pPr>
      <w:r>
        <w:rPr>
          <w:rFonts w:ascii="Times New Roman" w:hAnsi="Times New Roman"/>
          <w:b/>
          <w:sz w:val="28"/>
          <w:szCs w:val="28"/>
        </w:rPr>
        <w:tab/>
      </w:r>
      <w:r w:rsidRPr="009F7CEB">
        <w:rPr>
          <w:rFonts w:ascii="Times New Roman" w:hAnsi="Times New Roman"/>
          <w:sz w:val="28"/>
          <w:szCs w:val="28"/>
        </w:rPr>
        <w:t>В по</w:t>
      </w:r>
      <w:r>
        <w:rPr>
          <w:rFonts w:ascii="Times New Roman" w:hAnsi="Times New Roman"/>
          <w:sz w:val="28"/>
          <w:szCs w:val="28"/>
        </w:rPr>
        <w:t>следние годы мы все чаще наблюдаем, как энергично призывают молодежь проявить свою социальную активность. Действительно, в нашем городе есть тысячи талантливых, целеустремленных и энергичных молодых людей. Но, к сожалению, лишь некоторые из них способны реализовать свои проекты, а большинство талантливых и перспективных проектов так и остаются на бумаге.</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Изменить это нелегко. Но мы должны попытаться помочь молодежи заявить о себе. Основной целью реализации государственной молодежной политики на территории города Волгодонска является создание благоприятных условий для эффективной самореализации молодых людей, в целях использования  их потенциала  в интересах развития города.</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Молодежная политика – это яркий пример сферы межведомственного взаимодействия, где объединены усилия органов Администрации города Волгодонска, Волгодонской городской Думы, органов правопорядка, избирательных комиссий, общественных объединений и простых граждан.</w:t>
      </w: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В 2010 году в городе  была утверждена программа «Молодежь Волгодонска» на 2011-2013 годы. Исполнителями программы являются: отдел по молодежной политике, Отдел культуры, Управление образования</w:t>
      </w:r>
      <w:r w:rsidR="00667779">
        <w:rPr>
          <w:rFonts w:ascii="Times New Roman" w:hAnsi="Times New Roman"/>
          <w:sz w:val="28"/>
          <w:szCs w:val="28"/>
        </w:rPr>
        <w:t xml:space="preserve"> г.Волгодонска</w:t>
      </w:r>
      <w:r>
        <w:rPr>
          <w:rFonts w:ascii="Times New Roman" w:hAnsi="Times New Roman"/>
          <w:sz w:val="28"/>
          <w:szCs w:val="28"/>
        </w:rPr>
        <w:t>, Комитет по физической культуре и спорту.</w:t>
      </w: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Мероприятия программы реализуются по трем основным направлениям:</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 поддержка инициативной, талантливой молодежи;</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 вовлечение молодежи в социальную  практику, волонтерскую деятельность;</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-профилактика асоциального поведения, патриотическое воспитание молодежи.</w:t>
      </w:r>
    </w:p>
    <w:p w:rsidR="000C2DEC"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r>
    </w:p>
    <w:p w:rsidR="000C2DEC" w:rsidRDefault="000C2DEC" w:rsidP="000C2DEC">
      <w:pPr>
        <w:spacing w:after="0" w:line="240" w:lineRule="auto"/>
        <w:jc w:val="center"/>
        <w:rPr>
          <w:rFonts w:ascii="Times New Roman" w:hAnsi="Times New Roman"/>
          <w:b/>
          <w:i/>
          <w:sz w:val="32"/>
          <w:szCs w:val="32"/>
        </w:rPr>
      </w:pPr>
      <w:r>
        <w:rPr>
          <w:rFonts w:ascii="Times New Roman" w:hAnsi="Times New Roman"/>
          <w:b/>
          <w:i/>
          <w:sz w:val="32"/>
          <w:szCs w:val="32"/>
        </w:rPr>
        <w:t>П</w:t>
      </w:r>
      <w:r w:rsidRPr="000C2DEC">
        <w:rPr>
          <w:rFonts w:ascii="Times New Roman" w:hAnsi="Times New Roman"/>
          <w:b/>
          <w:i/>
          <w:sz w:val="32"/>
          <w:szCs w:val="32"/>
        </w:rPr>
        <w:t>оддержка инициативной, талантливой молодежи</w:t>
      </w:r>
    </w:p>
    <w:p w:rsidR="000C2DEC" w:rsidRPr="000C2DEC" w:rsidRDefault="000C2DEC" w:rsidP="000C2DEC">
      <w:pPr>
        <w:spacing w:after="0" w:line="240" w:lineRule="auto"/>
        <w:jc w:val="center"/>
        <w:rPr>
          <w:rFonts w:ascii="Times New Roman" w:hAnsi="Times New Roman"/>
          <w:b/>
          <w:i/>
          <w:sz w:val="32"/>
          <w:szCs w:val="32"/>
        </w:rPr>
      </w:pPr>
    </w:p>
    <w:p w:rsidR="004D7AC6" w:rsidRDefault="004D7AC6" w:rsidP="000C2DEC">
      <w:pPr>
        <w:spacing w:after="0" w:line="240" w:lineRule="auto"/>
        <w:ind w:firstLine="708"/>
        <w:jc w:val="both"/>
        <w:rPr>
          <w:rFonts w:ascii="Times New Roman" w:hAnsi="Times New Roman"/>
          <w:sz w:val="28"/>
          <w:szCs w:val="28"/>
        </w:rPr>
      </w:pPr>
      <w:r>
        <w:rPr>
          <w:rFonts w:ascii="Times New Roman" w:hAnsi="Times New Roman"/>
          <w:sz w:val="28"/>
          <w:szCs w:val="28"/>
        </w:rPr>
        <w:t>Проблема выявления, развития и поощрения талантливой молодежи актуальна еще и потому, что страна сейчас переходит на инновационный путь развития. Поддерживая талантливую молодежь, мы вкладываем в будущее, в тех, кто через несколько лет станет лицом города, лицом страны.</w:t>
      </w:r>
    </w:p>
    <w:p w:rsidR="00735D67" w:rsidRDefault="00F67D2C" w:rsidP="004D7AC6">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272796" distR="114300" simplePos="0" relativeHeight="251629056" behindDoc="0" locked="0" layoutInCell="1" allowOverlap="1">
            <wp:simplePos x="0" y="0"/>
            <wp:positionH relativeFrom="column">
              <wp:posOffset>3629660</wp:posOffset>
            </wp:positionH>
            <wp:positionV relativeFrom="paragraph">
              <wp:posOffset>104140</wp:posOffset>
            </wp:positionV>
            <wp:extent cx="2096770" cy="2670175"/>
            <wp:effectExtent l="0" t="0" r="0" b="0"/>
            <wp:wrapSquare wrapText="bothSides"/>
            <wp:docPr id="110" name="Рисунок 12" descr="C:\Users\Молодежь\Desktop\ПРЕЗЕНТ\DSC04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Молодежь\Desktop\ПРЕЗЕНТ\DSC04144.JPG"/>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6770" cy="2670175"/>
                    </a:xfrm>
                    <a:prstGeom prst="rect">
                      <a:avLst/>
                    </a:prstGeom>
                    <a:noFill/>
                  </pic:spPr>
                </pic:pic>
              </a:graphicData>
            </a:graphic>
            <wp14:sizeRelH relativeFrom="page">
              <wp14:pctWidth>0</wp14:pctWidth>
            </wp14:sizeRelH>
            <wp14:sizeRelV relativeFrom="page">
              <wp14:pctHeight>0</wp14:pctHeight>
            </wp14:sizeRelV>
          </wp:anchor>
        </w:drawing>
      </w: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735D67" w:rsidRDefault="00735D67" w:rsidP="004D7AC6">
      <w:pPr>
        <w:spacing w:after="0" w:line="240" w:lineRule="auto"/>
        <w:ind w:firstLine="708"/>
        <w:jc w:val="both"/>
        <w:rPr>
          <w:rFonts w:ascii="Times New Roman" w:hAnsi="Times New Roman"/>
          <w:sz w:val="28"/>
          <w:szCs w:val="28"/>
        </w:rPr>
      </w:pPr>
    </w:p>
    <w:p w:rsidR="004D7AC6" w:rsidRDefault="00F67D2C" w:rsidP="004D7AC6">
      <w:pPr>
        <w:spacing w:after="0" w:line="24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30080" behindDoc="0" locked="0" layoutInCell="1" allowOverlap="1">
            <wp:simplePos x="0" y="0"/>
            <wp:positionH relativeFrom="column">
              <wp:posOffset>-385445</wp:posOffset>
            </wp:positionH>
            <wp:positionV relativeFrom="paragraph">
              <wp:posOffset>692150</wp:posOffset>
            </wp:positionV>
            <wp:extent cx="2980690" cy="2145665"/>
            <wp:effectExtent l="0" t="0" r="0" b="6985"/>
            <wp:wrapSquare wrapText="bothSides"/>
            <wp:docPr id="10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0690" cy="2145665"/>
                    </a:xfrm>
                    <a:prstGeom prst="rect">
                      <a:avLst/>
                    </a:prstGeom>
                    <a:noFill/>
                  </pic:spPr>
                </pic:pic>
              </a:graphicData>
            </a:graphic>
            <wp14:sizeRelH relativeFrom="page">
              <wp14:pctWidth>0</wp14:pctWidth>
            </wp14:sizeRelH>
            <wp14:sizeRelV relativeFrom="page">
              <wp14:pctHeight>0</wp14:pctHeight>
            </wp14:sizeRelV>
          </wp:anchor>
        </w:drawing>
      </w:r>
      <w:r w:rsidR="004D7AC6">
        <w:rPr>
          <w:rFonts w:ascii="Times New Roman" w:hAnsi="Times New Roman"/>
          <w:sz w:val="28"/>
          <w:szCs w:val="28"/>
        </w:rPr>
        <w:t>Ежегодно у молодежных общественных организаций есть возможность</w:t>
      </w:r>
      <w:r w:rsidR="00667779">
        <w:rPr>
          <w:rFonts w:ascii="Times New Roman" w:hAnsi="Times New Roman"/>
          <w:sz w:val="28"/>
          <w:szCs w:val="28"/>
        </w:rPr>
        <w:t>, подготовив социальный проект,</w:t>
      </w:r>
      <w:r w:rsidR="004D7AC6">
        <w:rPr>
          <w:rFonts w:ascii="Times New Roman" w:hAnsi="Times New Roman"/>
          <w:sz w:val="28"/>
          <w:szCs w:val="28"/>
        </w:rPr>
        <w:t xml:space="preserve"> получить муниципальный грант для его реализации.</w:t>
      </w:r>
    </w:p>
    <w:p w:rsidR="00AE75ED"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r>
    </w:p>
    <w:p w:rsidR="004D7AC6" w:rsidRDefault="004D7AC6" w:rsidP="00667779">
      <w:pPr>
        <w:spacing w:after="0" w:line="240" w:lineRule="auto"/>
        <w:jc w:val="both"/>
        <w:rPr>
          <w:noProof/>
        </w:rPr>
      </w:pPr>
      <w:r>
        <w:rPr>
          <w:rFonts w:ascii="Times New Roman" w:hAnsi="Times New Roman"/>
          <w:sz w:val="28"/>
          <w:szCs w:val="28"/>
        </w:rPr>
        <w:t>Финансирование молодежных проектов, безусловно, выгодно для города, так как тематика проектов направлена на решение проблем в сфере молодежной политики.</w:t>
      </w:r>
      <w:r w:rsidR="00AE75ED" w:rsidRPr="00AE75ED">
        <w:rPr>
          <w:noProof/>
        </w:rPr>
        <w:t xml:space="preserve"> </w:t>
      </w:r>
    </w:p>
    <w:p w:rsidR="00667779" w:rsidRDefault="00F67D2C" w:rsidP="00667779">
      <w:pPr>
        <w:spacing w:after="0" w:line="240" w:lineRule="auto"/>
        <w:jc w:val="both"/>
        <w:rPr>
          <w:noProof/>
        </w:rPr>
      </w:pPr>
      <w:r>
        <w:rPr>
          <w:rFonts w:ascii="Times New Roman" w:hAnsi="Times New Roman"/>
          <w:noProof/>
          <w:sz w:val="28"/>
          <w:szCs w:val="28"/>
        </w:rPr>
        <w:drawing>
          <wp:anchor distT="0" distB="0" distL="114300" distR="114300" simplePos="0" relativeHeight="251683328" behindDoc="0" locked="0" layoutInCell="1" allowOverlap="1">
            <wp:simplePos x="0" y="0"/>
            <wp:positionH relativeFrom="column">
              <wp:posOffset>1203325</wp:posOffset>
            </wp:positionH>
            <wp:positionV relativeFrom="paragraph">
              <wp:posOffset>127635</wp:posOffset>
            </wp:positionV>
            <wp:extent cx="3529330" cy="2731135"/>
            <wp:effectExtent l="0" t="0" r="0" b="0"/>
            <wp:wrapSquare wrapText="bothSides"/>
            <wp:docPr id="1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9330" cy="2731135"/>
                    </a:xfrm>
                    <a:prstGeom prst="rect">
                      <a:avLst/>
                    </a:prstGeom>
                    <a:noFill/>
                  </pic:spPr>
                </pic:pic>
              </a:graphicData>
            </a:graphic>
            <wp14:sizeRelH relativeFrom="page">
              <wp14:pctWidth>0</wp14:pctWidth>
            </wp14:sizeRelH>
            <wp14:sizeRelV relativeFrom="page">
              <wp14:pctHeight>0</wp14:pctHeight>
            </wp14:sizeRelV>
          </wp:anchor>
        </w:drawing>
      </w:r>
    </w:p>
    <w:p w:rsidR="00667779" w:rsidRDefault="00667779" w:rsidP="00667779">
      <w:pPr>
        <w:spacing w:after="0" w:line="240" w:lineRule="auto"/>
        <w:jc w:val="both"/>
        <w:rPr>
          <w:noProof/>
        </w:rPr>
      </w:pPr>
    </w:p>
    <w:p w:rsidR="00667779" w:rsidRDefault="00667779" w:rsidP="00667779">
      <w:pPr>
        <w:spacing w:after="0" w:line="240" w:lineRule="auto"/>
        <w:jc w:val="both"/>
        <w:rPr>
          <w:noProof/>
        </w:rPr>
      </w:pPr>
    </w:p>
    <w:p w:rsidR="00667779" w:rsidRDefault="00667779" w:rsidP="00667779">
      <w:pPr>
        <w:spacing w:after="0" w:line="240" w:lineRule="auto"/>
        <w:jc w:val="both"/>
        <w:rPr>
          <w:noProof/>
        </w:rPr>
      </w:pPr>
    </w:p>
    <w:p w:rsidR="00667779" w:rsidRDefault="00667779" w:rsidP="00667779">
      <w:pPr>
        <w:spacing w:after="0" w:line="240" w:lineRule="auto"/>
        <w:jc w:val="both"/>
        <w:rPr>
          <w:noProof/>
        </w:rPr>
      </w:pPr>
    </w:p>
    <w:p w:rsidR="00667779" w:rsidRDefault="00667779" w:rsidP="00667779">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r>
        <w:rPr>
          <w:rFonts w:ascii="Times New Roman" w:hAnsi="Times New Roman"/>
          <w:sz w:val="28"/>
          <w:szCs w:val="28"/>
        </w:rPr>
        <w:tab/>
      </w:r>
      <w:r w:rsidR="004D7AC6">
        <w:rPr>
          <w:rFonts w:ascii="Times New Roman" w:hAnsi="Times New Roman"/>
          <w:sz w:val="28"/>
          <w:szCs w:val="28"/>
        </w:rPr>
        <w:t xml:space="preserve"> </w:t>
      </w:r>
    </w:p>
    <w:p w:rsidR="00667779" w:rsidRDefault="00667779"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735D67" w:rsidRDefault="00735D67" w:rsidP="004D7AC6">
      <w:pPr>
        <w:spacing w:after="0" w:line="240" w:lineRule="auto"/>
        <w:jc w:val="both"/>
        <w:rPr>
          <w:rFonts w:ascii="Times New Roman" w:hAnsi="Times New Roman"/>
          <w:sz w:val="28"/>
          <w:szCs w:val="28"/>
        </w:rPr>
      </w:pPr>
    </w:p>
    <w:p w:rsidR="004D7AC6" w:rsidRDefault="00735D67" w:rsidP="004D7AC6">
      <w:pPr>
        <w:spacing w:after="0" w:line="240" w:lineRule="auto"/>
        <w:jc w:val="both"/>
        <w:rPr>
          <w:rFonts w:ascii="Times New Roman" w:hAnsi="Times New Roman"/>
          <w:sz w:val="28"/>
          <w:szCs w:val="28"/>
        </w:rPr>
      </w:pPr>
      <w:r>
        <w:rPr>
          <w:rFonts w:ascii="Times New Roman" w:hAnsi="Times New Roman"/>
          <w:sz w:val="28"/>
          <w:szCs w:val="28"/>
        </w:rPr>
        <w:t xml:space="preserve">   </w:t>
      </w:r>
      <w:r w:rsidR="00667779">
        <w:rPr>
          <w:rFonts w:ascii="Times New Roman" w:hAnsi="Times New Roman"/>
          <w:sz w:val="28"/>
          <w:szCs w:val="28"/>
        </w:rPr>
        <w:t xml:space="preserve">С </w:t>
      </w:r>
      <w:r w:rsidR="004D7AC6">
        <w:rPr>
          <w:rFonts w:ascii="Times New Roman" w:hAnsi="Times New Roman"/>
          <w:sz w:val="28"/>
          <w:szCs w:val="28"/>
        </w:rPr>
        <w:t>2008 года в городе реализуется практика поощрения одаренной и талантливой молодежи. Претендовать  на премии могут молодые люди в возрасте от 14 до 30 лет, обладающие талантом, добившиеся успехов в профессиональной деятельности, учебе, спорте, социально-значимой деятельности.</w:t>
      </w:r>
    </w:p>
    <w:p w:rsidR="000C2DEC" w:rsidRDefault="000C2DEC" w:rsidP="004D7AC6">
      <w:pPr>
        <w:spacing w:after="0" w:line="240" w:lineRule="auto"/>
        <w:ind w:firstLine="708"/>
        <w:jc w:val="both"/>
        <w:rPr>
          <w:rFonts w:ascii="Times New Roman" w:hAnsi="Times New Roman"/>
          <w:b/>
          <w:i/>
          <w:sz w:val="28"/>
          <w:szCs w:val="28"/>
        </w:rPr>
      </w:pPr>
    </w:p>
    <w:p w:rsidR="004D7AC6" w:rsidRDefault="00F67D2C" w:rsidP="004D7AC6">
      <w:pPr>
        <w:spacing w:after="0" w:line="240" w:lineRule="auto"/>
        <w:ind w:firstLine="708"/>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31104" behindDoc="1" locked="0" layoutInCell="1" allowOverlap="1">
            <wp:simplePos x="0" y="0"/>
            <wp:positionH relativeFrom="column">
              <wp:posOffset>-117475</wp:posOffset>
            </wp:positionH>
            <wp:positionV relativeFrom="paragraph">
              <wp:posOffset>387985</wp:posOffset>
            </wp:positionV>
            <wp:extent cx="2974975" cy="2218690"/>
            <wp:effectExtent l="0" t="0" r="0" b="0"/>
            <wp:wrapTight wrapText="bothSides">
              <wp:wrapPolygon edited="0">
                <wp:start x="2351" y="0"/>
                <wp:lineTo x="1245" y="185"/>
                <wp:lineTo x="0" y="1669"/>
                <wp:lineTo x="0" y="18546"/>
                <wp:lineTo x="692" y="20772"/>
                <wp:lineTo x="1660" y="21328"/>
                <wp:lineTo x="1936" y="21328"/>
                <wp:lineTo x="19779" y="21328"/>
                <wp:lineTo x="19917" y="21328"/>
                <wp:lineTo x="21162" y="20772"/>
                <wp:lineTo x="21439" y="19102"/>
                <wp:lineTo x="21439" y="1669"/>
                <wp:lineTo x="20332" y="185"/>
                <wp:lineTo x="19226" y="0"/>
                <wp:lineTo x="2351" y="0"/>
              </wp:wrapPolygon>
            </wp:wrapTight>
            <wp:docPr id="107" name="Рисунок 15" descr="C:\Users\Молодежь\Desktop\ПРЕЗЕНТ\DSC02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C:\Users\Молодежь\Desktop\ПРЕЗЕНТ\DSC02829.JPG"/>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4975" cy="2218690"/>
                    </a:xfrm>
                    <a:prstGeom prst="rect">
                      <a:avLst/>
                    </a:prstGeom>
                    <a:noFill/>
                  </pic:spPr>
                </pic:pic>
              </a:graphicData>
            </a:graphic>
            <wp14:sizeRelH relativeFrom="page">
              <wp14:pctWidth>0</wp14:pctWidth>
            </wp14:sizeRelH>
            <wp14:sizeRelV relativeFrom="page">
              <wp14:pctHeight>0</wp14:pctHeight>
            </wp14:sizeRelV>
          </wp:anchor>
        </w:drawing>
      </w:r>
      <w:r w:rsidR="004D7AC6" w:rsidRPr="008258ED">
        <w:rPr>
          <w:rFonts w:ascii="Times New Roman" w:hAnsi="Times New Roman"/>
          <w:b/>
          <w:i/>
          <w:sz w:val="28"/>
          <w:szCs w:val="28"/>
        </w:rPr>
        <w:t xml:space="preserve">Вовлечение молодежи в социальную  практику, волонтерскую деятельность. </w:t>
      </w:r>
    </w:p>
    <w:p w:rsidR="00D4592D" w:rsidRDefault="00D4592D" w:rsidP="004D7AC6">
      <w:pPr>
        <w:spacing w:after="0" w:line="240" w:lineRule="auto"/>
        <w:ind w:firstLine="708"/>
        <w:jc w:val="both"/>
        <w:rPr>
          <w:rFonts w:ascii="Times New Roman" w:hAnsi="Times New Roman"/>
          <w:b/>
          <w:i/>
          <w:sz w:val="28"/>
          <w:szCs w:val="28"/>
        </w:rPr>
      </w:pP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Городу нужен кадровый резерв</w:t>
      </w:r>
      <w:r w:rsidRPr="006F55E5">
        <w:rPr>
          <w:rFonts w:ascii="Times New Roman" w:hAnsi="Times New Roman"/>
          <w:sz w:val="28"/>
          <w:szCs w:val="28"/>
        </w:rPr>
        <w:t xml:space="preserve"> </w:t>
      </w:r>
      <w:r>
        <w:rPr>
          <w:rFonts w:ascii="Times New Roman" w:hAnsi="Times New Roman"/>
          <w:sz w:val="28"/>
          <w:szCs w:val="28"/>
        </w:rPr>
        <w:t>управленцев и профессионалов,  предприимчивых молодых людей.</w:t>
      </w:r>
    </w:p>
    <w:p w:rsidR="004D7AC6" w:rsidRDefault="00F67D2C" w:rsidP="004D7A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2128" behindDoc="0" locked="0" layoutInCell="1" allowOverlap="1">
            <wp:simplePos x="0" y="0"/>
            <wp:positionH relativeFrom="column">
              <wp:posOffset>401320</wp:posOffset>
            </wp:positionH>
            <wp:positionV relativeFrom="paragraph">
              <wp:posOffset>1732915</wp:posOffset>
            </wp:positionV>
            <wp:extent cx="3048000" cy="2255520"/>
            <wp:effectExtent l="0" t="0" r="0" b="0"/>
            <wp:wrapSquare wrapText="bothSides"/>
            <wp:docPr id="106" name="Рисунок 16" descr="C:\Users\Молодежь\Desktop\ПРЕЗЕНТ\P10604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C:\Users\Молодежь\Desktop\ПРЕЗЕНТ\P1060467.JPG"/>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2255520"/>
                    </a:xfrm>
                    <a:prstGeom prst="rect">
                      <a:avLst/>
                    </a:prstGeom>
                    <a:noFill/>
                  </pic:spPr>
                </pic:pic>
              </a:graphicData>
            </a:graphic>
            <wp14:sizeRelH relativeFrom="page">
              <wp14:pctWidth>0</wp14:pctWidth>
            </wp14:sizeRelH>
            <wp14:sizeRelV relativeFrom="page">
              <wp14:pctHeight>0</wp14:pctHeight>
            </wp14:sizeRelV>
          </wp:anchor>
        </w:drawing>
      </w:r>
      <w:r w:rsidR="004D7AC6">
        <w:rPr>
          <w:rFonts w:ascii="Times New Roman" w:hAnsi="Times New Roman"/>
          <w:sz w:val="28"/>
          <w:szCs w:val="28"/>
        </w:rPr>
        <w:tab/>
        <w:t>Развитие молодежного самоуправления, создание и поддержка деятельности Молодежного правительства при Администрации города Волгодонска и Молодежного парламента при Волгодонской городской Думе является ярким подтверждением того, что сегодня общество и власть готовы признать за молодежью право активного участия в жизни города, участия в процессах принятия решений.</w:t>
      </w:r>
    </w:p>
    <w:p w:rsidR="00667779" w:rsidRDefault="00F67D2C" w:rsidP="00D4592D">
      <w:pPr>
        <w:spacing w:after="0" w:line="24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5616" behindDoc="0" locked="0" layoutInCell="1" allowOverlap="1">
            <wp:simplePos x="0" y="0"/>
            <wp:positionH relativeFrom="column">
              <wp:posOffset>-98425</wp:posOffset>
            </wp:positionH>
            <wp:positionV relativeFrom="paragraph">
              <wp:posOffset>838200</wp:posOffset>
            </wp:positionV>
            <wp:extent cx="2670175" cy="2121535"/>
            <wp:effectExtent l="0" t="0" r="0" b="0"/>
            <wp:wrapSquare wrapText="bothSides"/>
            <wp:docPr id="162" name="Рисунок 17" descr="C:\Users\Молодежь\Desktop\ПРЕЗЕНТ\P10504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C:\Users\Молодежь\Desktop\ПРЕЗЕНТ\P1050492.JPG"/>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0175" cy="2121535"/>
                    </a:xfrm>
                    <a:prstGeom prst="rect">
                      <a:avLst/>
                    </a:prstGeom>
                    <a:noFill/>
                  </pic:spPr>
                </pic:pic>
              </a:graphicData>
            </a:graphic>
            <wp14:sizeRelH relativeFrom="page">
              <wp14:pctWidth>0</wp14:pctWidth>
            </wp14:sizeRelH>
            <wp14:sizeRelV relativeFrom="page">
              <wp14:pctHeight>0</wp14:pctHeight>
            </wp14:sizeRelV>
          </wp:anchor>
        </w:drawing>
      </w:r>
    </w:p>
    <w:p w:rsidR="00735D67" w:rsidRDefault="00735D67" w:rsidP="00D4592D">
      <w:pPr>
        <w:spacing w:after="0" w:line="240" w:lineRule="auto"/>
        <w:ind w:firstLine="708"/>
        <w:jc w:val="both"/>
        <w:rPr>
          <w:rFonts w:ascii="Times New Roman" w:hAnsi="Times New Roman"/>
          <w:sz w:val="28"/>
          <w:szCs w:val="28"/>
        </w:rPr>
      </w:pPr>
    </w:p>
    <w:p w:rsidR="00735D67" w:rsidRDefault="00735D67" w:rsidP="00D4592D">
      <w:pPr>
        <w:spacing w:after="0" w:line="240" w:lineRule="auto"/>
        <w:ind w:firstLine="708"/>
        <w:jc w:val="both"/>
        <w:rPr>
          <w:rFonts w:ascii="Times New Roman" w:hAnsi="Times New Roman"/>
          <w:sz w:val="28"/>
          <w:szCs w:val="28"/>
        </w:rPr>
      </w:pPr>
    </w:p>
    <w:p w:rsidR="00735D67" w:rsidRDefault="00735D67" w:rsidP="00735D67">
      <w:pPr>
        <w:spacing w:after="0" w:line="240" w:lineRule="auto"/>
        <w:jc w:val="both"/>
        <w:rPr>
          <w:rFonts w:ascii="Times New Roman" w:hAnsi="Times New Roman"/>
          <w:sz w:val="28"/>
          <w:szCs w:val="28"/>
        </w:rPr>
      </w:pPr>
    </w:p>
    <w:p w:rsidR="004D7AC6" w:rsidRDefault="004D7AC6" w:rsidP="00D4592D">
      <w:pPr>
        <w:spacing w:after="0" w:line="240" w:lineRule="auto"/>
        <w:ind w:firstLine="708"/>
        <w:jc w:val="both"/>
        <w:rPr>
          <w:rFonts w:ascii="Times New Roman" w:hAnsi="Times New Roman"/>
          <w:sz w:val="28"/>
          <w:szCs w:val="28"/>
        </w:rPr>
      </w:pPr>
      <w:r>
        <w:rPr>
          <w:rFonts w:ascii="Times New Roman" w:hAnsi="Times New Roman"/>
          <w:sz w:val="28"/>
          <w:szCs w:val="28"/>
        </w:rPr>
        <w:t>Работа по вовлечению молодежи в волонтерскую деятельность помимо получения молодыми людьми опыта социального взаимодействия напрямую снижает статистику по негативным проявлениям в молодежной среде, в том числе экстремизму и правонарушениям.</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К 2012 году мы ставим перед собой задачу увеличить количество волонтеров в городе. Но решена эта проблема может быть только посредством тесного взаимодействия всех структур, участвующих в реализации государственной молодежной политики на территории города Волгодонска.</w:t>
      </w:r>
    </w:p>
    <w:p w:rsidR="00667779" w:rsidRDefault="00667779" w:rsidP="004D7AC6">
      <w:pPr>
        <w:spacing w:after="0" w:line="240" w:lineRule="auto"/>
        <w:ind w:firstLine="708"/>
        <w:jc w:val="both"/>
        <w:rPr>
          <w:rFonts w:ascii="Times New Roman" w:hAnsi="Times New Roman"/>
          <w:b/>
          <w:i/>
          <w:sz w:val="28"/>
          <w:szCs w:val="28"/>
        </w:rPr>
      </w:pPr>
    </w:p>
    <w:p w:rsidR="004D7AC6" w:rsidRDefault="004D7AC6" w:rsidP="004D7AC6">
      <w:pPr>
        <w:spacing w:after="0" w:line="240" w:lineRule="auto"/>
        <w:ind w:firstLine="708"/>
        <w:jc w:val="both"/>
        <w:rPr>
          <w:rFonts w:ascii="Times New Roman" w:hAnsi="Times New Roman"/>
          <w:b/>
          <w:i/>
          <w:sz w:val="28"/>
          <w:szCs w:val="28"/>
        </w:rPr>
      </w:pPr>
      <w:r w:rsidRPr="008258ED">
        <w:rPr>
          <w:rFonts w:ascii="Times New Roman" w:hAnsi="Times New Roman"/>
          <w:b/>
          <w:i/>
          <w:sz w:val="28"/>
          <w:szCs w:val="28"/>
        </w:rPr>
        <w:t>Профилактика асоциального поведения, патриотическое воспитание молодежи.</w:t>
      </w:r>
    </w:p>
    <w:p w:rsidR="007629B1" w:rsidRDefault="007629B1" w:rsidP="004D7AC6">
      <w:pPr>
        <w:spacing w:after="0" w:line="240" w:lineRule="auto"/>
        <w:ind w:firstLine="708"/>
        <w:jc w:val="both"/>
        <w:rPr>
          <w:rFonts w:ascii="Times New Roman" w:hAnsi="Times New Roman"/>
          <w:b/>
          <w:i/>
          <w:sz w:val="28"/>
          <w:szCs w:val="28"/>
        </w:rPr>
      </w:pP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Активная гражданская позиция и гражданское сознание не сводится только к голосованию или выдвижению своей кандидатуры на выборах, хотя и это весьма важно. Она предполагает участие в любых формах деятельности на благо государства, города, в котором человек проживает. Безусловно, в формировании гражданского сознания особую роль играют семья и школа, задача же органов власти и общественности – создать условия для знакомства с историей страны, принципами демократического общества и применения этих знаний на практике.</w:t>
      </w:r>
    </w:p>
    <w:p w:rsidR="007629B1" w:rsidRDefault="00F67D2C" w:rsidP="004D7AC6">
      <w:pPr>
        <w:spacing w:after="0" w:line="240" w:lineRule="auto"/>
        <w:jc w:val="both"/>
        <w:rPr>
          <w:rFonts w:ascii="Times New Roman" w:hAnsi="Times New Roman"/>
          <w:sz w:val="28"/>
          <w:szCs w:val="28"/>
        </w:rPr>
      </w:pPr>
      <w:r>
        <w:rPr>
          <w:rFonts w:ascii="Times New Roman" w:hAnsi="Times New Roman"/>
          <w:b/>
          <w:i/>
          <w:noProof/>
          <w:sz w:val="28"/>
          <w:szCs w:val="28"/>
        </w:rPr>
        <w:drawing>
          <wp:anchor distT="0" distB="0" distL="114300" distR="114300" simplePos="0" relativeHeight="251633152" behindDoc="0" locked="0" layoutInCell="1" allowOverlap="1">
            <wp:simplePos x="0" y="0"/>
            <wp:positionH relativeFrom="column">
              <wp:posOffset>3153410</wp:posOffset>
            </wp:positionH>
            <wp:positionV relativeFrom="paragraph">
              <wp:posOffset>133350</wp:posOffset>
            </wp:positionV>
            <wp:extent cx="3133090" cy="2252980"/>
            <wp:effectExtent l="0" t="0" r="0" b="0"/>
            <wp:wrapSquare wrapText="bothSides"/>
            <wp:docPr id="104"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3090" cy="2252980"/>
                    </a:xfrm>
                    <a:prstGeom prst="rect">
                      <a:avLst/>
                    </a:prstGeom>
                    <a:noFill/>
                  </pic:spPr>
                </pic:pic>
              </a:graphicData>
            </a:graphic>
            <wp14:sizeRelH relativeFrom="page">
              <wp14:pctWidth>0</wp14:pctWidth>
            </wp14:sizeRelH>
            <wp14:sizeRelV relativeFrom="page">
              <wp14:pctHeight>0</wp14:pctHeight>
            </wp14:sizeRelV>
          </wp:anchor>
        </w:drawing>
      </w:r>
      <w:r w:rsidR="004D7AC6">
        <w:rPr>
          <w:rFonts w:ascii="Times New Roman" w:hAnsi="Times New Roman"/>
          <w:sz w:val="28"/>
          <w:szCs w:val="28"/>
        </w:rPr>
        <w:tab/>
      </w:r>
    </w:p>
    <w:p w:rsidR="00667779" w:rsidRDefault="00667779" w:rsidP="004D7AC6">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p>
    <w:p w:rsidR="00667779" w:rsidRDefault="00F67D2C" w:rsidP="004D7A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5200" behindDoc="0" locked="0" layoutInCell="1" allowOverlap="1">
            <wp:simplePos x="0" y="0"/>
            <wp:positionH relativeFrom="column">
              <wp:posOffset>-469900</wp:posOffset>
            </wp:positionH>
            <wp:positionV relativeFrom="paragraph">
              <wp:posOffset>45085</wp:posOffset>
            </wp:positionV>
            <wp:extent cx="3328670" cy="2170430"/>
            <wp:effectExtent l="0" t="0" r="5080" b="1270"/>
            <wp:wrapSquare wrapText="bothSides"/>
            <wp:docPr id="103" name="Рисунок 21" descr="\\192.168.7.5\папка для обмена\молодежь\Нецветаева\DSC042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192.168.7.5\папка для обмена\молодежь\Нецветаева\DSC04263.JPG"/>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8670" cy="2170430"/>
                    </a:xfrm>
                    <a:prstGeom prst="rect">
                      <a:avLst/>
                    </a:prstGeom>
                    <a:noFill/>
                  </pic:spPr>
                </pic:pic>
              </a:graphicData>
            </a:graphic>
            <wp14:sizeRelH relativeFrom="page">
              <wp14:pctWidth>0</wp14:pctWidth>
            </wp14:sizeRelH>
            <wp14:sizeRelV relativeFrom="page">
              <wp14:pctHeight>0</wp14:pctHeight>
            </wp14:sizeRelV>
          </wp:anchor>
        </w:drawing>
      </w:r>
    </w:p>
    <w:p w:rsidR="00667779" w:rsidRDefault="00667779" w:rsidP="004D7AC6">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p>
    <w:p w:rsidR="004D7AC6" w:rsidRDefault="00667779" w:rsidP="004D7AC6">
      <w:pPr>
        <w:spacing w:after="0" w:line="240" w:lineRule="auto"/>
        <w:jc w:val="both"/>
        <w:rPr>
          <w:rFonts w:ascii="Times New Roman" w:hAnsi="Times New Roman"/>
          <w:sz w:val="28"/>
          <w:szCs w:val="28"/>
        </w:rPr>
      </w:pPr>
      <w:r>
        <w:rPr>
          <w:rFonts w:ascii="Times New Roman" w:hAnsi="Times New Roman"/>
          <w:sz w:val="28"/>
          <w:szCs w:val="28"/>
        </w:rPr>
        <w:t xml:space="preserve">     </w:t>
      </w:r>
      <w:r w:rsidR="004D7AC6">
        <w:rPr>
          <w:rFonts w:ascii="Times New Roman" w:hAnsi="Times New Roman"/>
          <w:sz w:val="28"/>
          <w:szCs w:val="28"/>
        </w:rPr>
        <w:t xml:space="preserve">Только в рамках программы «Молодежь Волгодонска» в первом полугодии 2011 года проведено 11 мероприятий, направленных на воспитание гражданственности и патриотизма у молодежи: это и встречи ветеранов с молодежью; фестиваль патриотической песни «Гвоздики Отечества»; спортивные соревнования, посвященные памяти  воинов-интернационалистов, погибших при исполнении </w:t>
      </w:r>
      <w:r w:rsidR="004D7AC6">
        <w:rPr>
          <w:rFonts w:ascii="Times New Roman" w:hAnsi="Times New Roman"/>
          <w:sz w:val="28"/>
          <w:szCs w:val="28"/>
        </w:rPr>
        <w:lastRenderedPageBreak/>
        <w:t>служебного долга;  городской конкурс «Президент школы» и акция «Голосуют дети».</w:t>
      </w:r>
    </w:p>
    <w:p w:rsidR="007629B1" w:rsidRDefault="00F67D2C" w:rsidP="004D7A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6224" behindDoc="0" locked="0" layoutInCell="1" allowOverlap="1">
            <wp:simplePos x="0" y="0"/>
            <wp:positionH relativeFrom="column">
              <wp:posOffset>70485</wp:posOffset>
            </wp:positionH>
            <wp:positionV relativeFrom="paragraph">
              <wp:posOffset>193040</wp:posOffset>
            </wp:positionV>
            <wp:extent cx="3028950" cy="2114550"/>
            <wp:effectExtent l="0" t="0" r="0" b="0"/>
            <wp:wrapSquare wrapText="bothSides"/>
            <wp:docPr id="102" name="Рисунок 22" descr="C:\Users\Молодежь\Desktop\ПРЕЗЕНТ\акция 30.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Молодежь\Desktop\ПРЕЗЕНТ\акция 30.05.20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89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023" w:rsidRPr="00B55023">
        <w:rPr>
          <w:rFonts w:ascii="Times New Roman" w:hAnsi="Times New Roman"/>
          <w:sz w:val="28"/>
          <w:szCs w:val="28"/>
        </w:rPr>
        <w:t xml:space="preserve"> </w:t>
      </w: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Проблема самоопределения, выбора – в большинстве жизненных ситуаций является основной проблемой. Поэтому большое количество мероприятий программы направлено на профилактику асоциального поведения. Кто за нас  и кроме нас может сделать выбор кем быть, употреблять наркотики или нет, как правильно поступить в той или иной ситуации и т.д. Если рассматривать проблему наркомании, например, в том числе и с точки зрения неправильно сделанного выбора, можно сказать, что в данном случае, задача органов власти и общественности создать условия для возможности выбора вообще. Я имею в виду организацию альтернативных видов деятельности: содержательный досуг, лидерские конференции, возможность заниматься спортом и творчеством.</w:t>
      </w:r>
    </w:p>
    <w:p w:rsidR="004D7AC6" w:rsidRDefault="00F67D2C" w:rsidP="004D7A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4176" behindDoc="0" locked="0" layoutInCell="1" allowOverlap="1">
            <wp:simplePos x="0" y="0"/>
            <wp:positionH relativeFrom="column">
              <wp:posOffset>3594100</wp:posOffset>
            </wp:positionH>
            <wp:positionV relativeFrom="paragraph">
              <wp:posOffset>-6985</wp:posOffset>
            </wp:positionV>
            <wp:extent cx="2962275" cy="2343150"/>
            <wp:effectExtent l="0" t="0" r="9525" b="0"/>
            <wp:wrapSquare wrapText="bothSides"/>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22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AC6">
        <w:rPr>
          <w:rFonts w:ascii="Times New Roman" w:hAnsi="Times New Roman"/>
          <w:sz w:val="28"/>
          <w:szCs w:val="28"/>
        </w:rPr>
        <w:tab/>
        <w:t>В городе работает более 1000 кружков и секций, спортивных клубов и большинство из них предоставляют возможность заниматься в них бесплатно.</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 xml:space="preserve">Мероприятия отдела по молодежной политике по направлению «профилактика асоциального поведения» проводятся в тесном взаимодействии с учреждениями и ведомствами города. </w:t>
      </w: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Примером такой работы является ставшая уже традиционной, областная акция «Ростовская область – территория здоровья». В соответствии с Концепцией формирования антинаркотической культуры личности в Ростовской области в 2010, 2011 годах принципиально изменен формат мероприятий, проводимых в рамках акции. В названии мероприятий больше не используется слово «наркотики» и все его производные, а все запланированные мероприятия способствуют созданию моды на духовное и физическое благополучие человека.</w:t>
      </w:r>
    </w:p>
    <w:p w:rsidR="004D7AC6" w:rsidRDefault="00F67D2C" w:rsidP="004D7A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7248" behindDoc="0" locked="0" layoutInCell="1" allowOverlap="1">
            <wp:simplePos x="0" y="0"/>
            <wp:positionH relativeFrom="column">
              <wp:posOffset>118110</wp:posOffset>
            </wp:positionH>
            <wp:positionV relativeFrom="paragraph">
              <wp:posOffset>95250</wp:posOffset>
            </wp:positionV>
            <wp:extent cx="2819400" cy="1924050"/>
            <wp:effectExtent l="0" t="0" r="0" b="0"/>
            <wp:wrapSquare wrapText="bothSides"/>
            <wp:docPr id="100" name="Рисунок 23" descr="C:\Users\Молодежь\Desktop\ПРЕЗЕНТ\DSC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Молодежь\Desktop\ПРЕЗЕНТ\DSC0190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AC6">
        <w:rPr>
          <w:rFonts w:ascii="Times New Roman" w:hAnsi="Times New Roman"/>
          <w:sz w:val="28"/>
          <w:szCs w:val="28"/>
        </w:rPr>
        <w:tab/>
      </w:r>
      <w:r w:rsidR="000667DC" w:rsidRPr="000667DC">
        <w:rPr>
          <w:rFonts w:ascii="Times New Roman" w:hAnsi="Times New Roman"/>
          <w:sz w:val="28"/>
          <w:szCs w:val="28"/>
        </w:rPr>
        <w:t xml:space="preserve"> </w:t>
      </w:r>
      <w:r w:rsidR="004D7AC6">
        <w:rPr>
          <w:rFonts w:ascii="Times New Roman" w:hAnsi="Times New Roman"/>
          <w:sz w:val="28"/>
          <w:szCs w:val="28"/>
        </w:rPr>
        <w:t>Результатом ряда мероприятий, организованных в рамках данного направления является  количество молодых людей перешедших из категории «группа риска» в категорию «успешные».</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 xml:space="preserve">Безусловно, все мероприятия, проводимые в рамках программы «Молодежь Волгодонска» направлены на воспитание социально-активной личности, ведь целью данной программы является формирование условий для включения молодежи как активного субъекта в процессы развития города. А это включает и развитие деловой активности, и </w:t>
      </w:r>
      <w:r>
        <w:rPr>
          <w:rFonts w:ascii="Times New Roman" w:hAnsi="Times New Roman"/>
          <w:sz w:val="28"/>
          <w:szCs w:val="28"/>
        </w:rPr>
        <w:lastRenderedPageBreak/>
        <w:t>интеллектуальное и культурное развитие, духовное, нравственное и патриотическое воспитание.</w:t>
      </w:r>
    </w:p>
    <w:p w:rsidR="004D7AC6" w:rsidRDefault="004D7AC6" w:rsidP="004D7AC6">
      <w:pPr>
        <w:spacing w:after="0" w:line="240" w:lineRule="auto"/>
        <w:ind w:firstLine="708"/>
        <w:jc w:val="both"/>
        <w:rPr>
          <w:rFonts w:ascii="Times New Roman" w:hAnsi="Times New Roman"/>
          <w:sz w:val="28"/>
          <w:szCs w:val="28"/>
        </w:rPr>
      </w:pPr>
      <w:r>
        <w:rPr>
          <w:rFonts w:ascii="Times New Roman" w:hAnsi="Times New Roman"/>
          <w:sz w:val="28"/>
          <w:szCs w:val="28"/>
        </w:rPr>
        <w:t>Понятие социального здоровья рассматривается сейчас как состояние индивида, группы, общества, которые соответствуют норме с точки зрения всех статусных параметров (психологического, семейного, социального, культурного, экономического).</w:t>
      </w:r>
    </w:p>
    <w:p w:rsidR="004D7AC6" w:rsidRDefault="004D7AC6" w:rsidP="004D7AC6">
      <w:pPr>
        <w:spacing w:after="0" w:line="240" w:lineRule="auto"/>
        <w:jc w:val="both"/>
        <w:rPr>
          <w:rFonts w:ascii="Times New Roman" w:hAnsi="Times New Roman"/>
          <w:sz w:val="28"/>
          <w:szCs w:val="28"/>
        </w:rPr>
      </w:pPr>
      <w:r>
        <w:rPr>
          <w:rFonts w:ascii="Times New Roman" w:hAnsi="Times New Roman"/>
          <w:sz w:val="28"/>
          <w:szCs w:val="28"/>
        </w:rPr>
        <w:tab/>
        <w:t>Молодежная политика – это система мер по «завоёвыванию», удержанию и поддержанию определенного социального статуса группы молодежи, которая в силу тех или иных причин оказалась или может оказаться в перспективе в трудном положении и при этом не в состоянии улучшить его только собственными силами. Реализована эта система мер, направленная на поддержание социального здоровья молодежи, может только через деятельность государства, политических партий, общественных объединений и только благодаря взаимодействию учреждений и ведомств, участвующих в реализации государственной молодежной политики на территории города Волгодонска.</w:t>
      </w:r>
    </w:p>
    <w:p w:rsidR="00667779" w:rsidRDefault="00667779" w:rsidP="004D7AC6">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p>
    <w:p w:rsidR="00667779" w:rsidRDefault="00667779"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Default="00245C4E" w:rsidP="004D7AC6">
      <w:pPr>
        <w:spacing w:after="0" w:line="240" w:lineRule="auto"/>
        <w:jc w:val="both"/>
        <w:rPr>
          <w:rFonts w:ascii="Times New Roman" w:hAnsi="Times New Roman"/>
          <w:sz w:val="28"/>
          <w:szCs w:val="28"/>
        </w:rPr>
      </w:pPr>
    </w:p>
    <w:p w:rsidR="00245C4E" w:rsidRPr="00A758FB" w:rsidRDefault="00245C4E" w:rsidP="00245C4E">
      <w:pPr>
        <w:ind w:firstLine="708"/>
        <w:jc w:val="center"/>
        <w:rPr>
          <w:rFonts w:ascii="Times New Roman" w:hAnsi="Times New Roman"/>
          <w:b/>
          <w:sz w:val="28"/>
          <w:szCs w:val="28"/>
        </w:rPr>
      </w:pPr>
      <w:r w:rsidRPr="00A758FB">
        <w:rPr>
          <w:rFonts w:ascii="Times New Roman" w:hAnsi="Times New Roman"/>
          <w:b/>
          <w:sz w:val="28"/>
          <w:szCs w:val="28"/>
        </w:rPr>
        <w:t>Укрепление здоровья детей и подростков. Организация и проведение летней оздор</w:t>
      </w:r>
      <w:r>
        <w:rPr>
          <w:rFonts w:ascii="Times New Roman" w:hAnsi="Times New Roman"/>
          <w:b/>
          <w:sz w:val="28"/>
          <w:szCs w:val="28"/>
        </w:rPr>
        <w:t>овительной кампании в 2011 году</w:t>
      </w:r>
    </w:p>
    <w:p w:rsidR="00245C4E" w:rsidRPr="001F0FEE" w:rsidRDefault="00245C4E" w:rsidP="00245C4E">
      <w:pPr>
        <w:spacing w:after="0" w:line="240" w:lineRule="auto"/>
        <w:ind w:firstLine="708"/>
        <w:jc w:val="right"/>
        <w:rPr>
          <w:rFonts w:ascii="Times New Roman" w:hAnsi="Times New Roman"/>
          <w:sz w:val="32"/>
          <w:szCs w:val="32"/>
        </w:rPr>
      </w:pPr>
      <w:r>
        <w:rPr>
          <w:rFonts w:ascii="Times New Roman" w:hAnsi="Times New Roman"/>
          <w:b/>
          <w:sz w:val="32"/>
          <w:szCs w:val="32"/>
        </w:rPr>
        <w:lastRenderedPageBreak/>
        <w:t xml:space="preserve">Андрей Анатольевич </w:t>
      </w:r>
      <w:r w:rsidRPr="001F0FEE">
        <w:rPr>
          <w:rFonts w:ascii="Times New Roman" w:hAnsi="Times New Roman"/>
          <w:b/>
          <w:sz w:val="32"/>
          <w:szCs w:val="32"/>
        </w:rPr>
        <w:t>Пашко</w:t>
      </w:r>
      <w:r w:rsidRPr="001F0FEE">
        <w:rPr>
          <w:rFonts w:ascii="Times New Roman" w:hAnsi="Times New Roman"/>
          <w:sz w:val="32"/>
          <w:szCs w:val="32"/>
        </w:rPr>
        <w:t>,</w:t>
      </w:r>
    </w:p>
    <w:p w:rsidR="00245C4E" w:rsidRPr="00245C4E" w:rsidRDefault="00245C4E" w:rsidP="00245C4E">
      <w:pPr>
        <w:spacing w:after="0" w:line="240" w:lineRule="auto"/>
        <w:ind w:firstLine="708"/>
        <w:jc w:val="right"/>
        <w:rPr>
          <w:rFonts w:ascii="Times New Roman" w:hAnsi="Times New Roman"/>
          <w:b/>
          <w:sz w:val="28"/>
          <w:szCs w:val="28"/>
        </w:rPr>
      </w:pPr>
      <w:r w:rsidRPr="00245C4E">
        <w:rPr>
          <w:rFonts w:ascii="Times New Roman" w:hAnsi="Times New Roman"/>
          <w:b/>
          <w:sz w:val="28"/>
          <w:szCs w:val="28"/>
        </w:rPr>
        <w:t>директор ДТиСР г.Волгодонска</w:t>
      </w:r>
    </w:p>
    <w:p w:rsidR="00245C4E" w:rsidRPr="001F0FEE" w:rsidRDefault="00245C4E" w:rsidP="00245C4E">
      <w:pPr>
        <w:spacing w:after="0" w:line="240" w:lineRule="auto"/>
        <w:ind w:firstLine="708"/>
        <w:jc w:val="right"/>
        <w:rPr>
          <w:rFonts w:ascii="Times New Roman" w:hAnsi="Times New Roman"/>
          <w:i/>
          <w:sz w:val="28"/>
          <w:szCs w:val="28"/>
        </w:rPr>
      </w:pPr>
      <w:r w:rsidRPr="001F0FEE">
        <w:rPr>
          <w:rFonts w:ascii="Times New Roman" w:hAnsi="Times New Roman"/>
          <w:i/>
          <w:sz w:val="28"/>
          <w:szCs w:val="28"/>
        </w:rPr>
        <w:t xml:space="preserve"> </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В общей системе социа</w:t>
      </w:r>
      <w:r>
        <w:rPr>
          <w:rFonts w:ascii="Times New Roman" w:hAnsi="Times New Roman"/>
          <w:sz w:val="28"/>
          <w:szCs w:val="28"/>
        </w:rPr>
        <w:t>льной поддержки семей с детьми</w:t>
      </w:r>
      <w:r w:rsidRPr="00A758FB">
        <w:rPr>
          <w:rFonts w:ascii="Times New Roman" w:hAnsi="Times New Roman"/>
          <w:sz w:val="28"/>
          <w:szCs w:val="28"/>
        </w:rPr>
        <w:t xml:space="preserve"> организации  отдыха и оздоровления детей традиционно уделяется большое внимание. Данное направление деятельности является необходимым элементом профилактики детской безнадзорности, беспризорности, а также рассматривается, как перспективный фактор, обеспечивающий качество здоровья целого поколения. Оздоровление детей и подростков определено Министерством труда и социального развития Ростовской области на 2011 год одним из важнейших целевых ориентиров деятельности органов соцзащиты. </w:t>
      </w:r>
    </w:p>
    <w:p w:rsidR="00245C4E" w:rsidRPr="00A758FB" w:rsidRDefault="00245C4E" w:rsidP="00245C4E">
      <w:pPr>
        <w:spacing w:after="0" w:line="240" w:lineRule="auto"/>
        <w:rPr>
          <w:rFonts w:ascii="Times New Roman" w:hAnsi="Times New Roman"/>
          <w:b/>
          <w:bCs/>
          <w:sz w:val="28"/>
          <w:szCs w:val="28"/>
        </w:rPr>
      </w:pPr>
      <w:r w:rsidRPr="00A758FB">
        <w:rPr>
          <w:rFonts w:ascii="Times New Roman" w:hAnsi="Times New Roman"/>
          <w:b/>
          <w:bCs/>
          <w:sz w:val="28"/>
          <w:szCs w:val="28"/>
          <w:lang w:val="el-GR"/>
        </w:rPr>
        <w:t xml:space="preserve">Межбюджетные трансферты на обеспечение </w:t>
      </w:r>
    </w:p>
    <w:p w:rsidR="00245C4E" w:rsidRPr="00A758FB" w:rsidRDefault="00245C4E" w:rsidP="00245C4E">
      <w:pPr>
        <w:spacing w:after="0" w:line="240" w:lineRule="auto"/>
        <w:rPr>
          <w:rFonts w:ascii="Times New Roman" w:hAnsi="Times New Roman"/>
          <w:sz w:val="28"/>
          <w:szCs w:val="28"/>
        </w:rPr>
      </w:pPr>
      <w:r w:rsidRPr="00A758FB">
        <w:rPr>
          <w:rFonts w:ascii="Times New Roman" w:hAnsi="Times New Roman"/>
          <w:b/>
          <w:bCs/>
          <w:sz w:val="28"/>
          <w:szCs w:val="28"/>
          <w:lang w:val="el-GR"/>
        </w:rPr>
        <w:t>оздоровления и отдыха детей в 2011 году</w:t>
      </w:r>
    </w:p>
    <w:p w:rsidR="00245C4E" w:rsidRPr="00A758FB" w:rsidRDefault="00F67D2C" w:rsidP="00245C4E">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5376" behindDoc="0" locked="0" layoutInCell="1" allowOverlap="1">
            <wp:simplePos x="0" y="0"/>
            <wp:positionH relativeFrom="column">
              <wp:posOffset>2540</wp:posOffset>
            </wp:positionH>
            <wp:positionV relativeFrom="paragraph">
              <wp:posOffset>43180</wp:posOffset>
            </wp:positionV>
            <wp:extent cx="3725545" cy="2252345"/>
            <wp:effectExtent l="0" t="0" r="8255" b="0"/>
            <wp:wrapSquare wrapText="bothSides"/>
            <wp:docPr id="1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2554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 xml:space="preserve">Государственные полномочия по организации отдыха и оздоровления детей переданы органам местного самоуправления, за исключением оздоровления детей-сирот, детей, оставшихся без попечения родителей, детей, находящихся в социально опасном положении, и одаренных детей, проживающих в малоимущих семьях. Эти функции остались за министерством труда и социального развития области. В городе Волгодонске полномочия по организации отдыха и оздоровления детей в части расходования средств субвенций переданы Департаменту труда и социального развития Администрации города Волгодонска, в части расходования средств субсидии – Управлению образования г.Волгодонска.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Порядок  расходования субвенций и субсидии на организацию и обеспечение отдыха и оздоровления детей определен рядом нормативно-правовых актов: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 - Постановление  Администрации Ростовской области от 18.12.2009 № 680  «О порядке расходования субвенций на осуществление органами местного самоуправления государственных полномочий по организации и обеспечению отдыха и оздоровления детей»; </w:t>
      </w:r>
    </w:p>
    <w:p w:rsidR="00245C4E" w:rsidRPr="00A758FB" w:rsidRDefault="00245C4E" w:rsidP="00245C4E">
      <w:pPr>
        <w:pStyle w:val="ConsPlusTitle"/>
        <w:widowControl/>
        <w:ind w:firstLine="708"/>
        <w:jc w:val="both"/>
        <w:rPr>
          <w:sz w:val="28"/>
          <w:szCs w:val="28"/>
        </w:rPr>
      </w:pPr>
      <w:r w:rsidRPr="00A758FB">
        <w:rPr>
          <w:sz w:val="28"/>
          <w:szCs w:val="28"/>
        </w:rPr>
        <w:t xml:space="preserve"> - </w:t>
      </w:r>
      <w:r w:rsidRPr="00A758FB">
        <w:rPr>
          <w:b w:val="0"/>
          <w:sz w:val="28"/>
          <w:szCs w:val="28"/>
        </w:rPr>
        <w:t>Постановление Администрации Ростовской области</w:t>
      </w:r>
      <w:r w:rsidRPr="00A758FB">
        <w:rPr>
          <w:sz w:val="28"/>
          <w:szCs w:val="28"/>
        </w:rPr>
        <w:t xml:space="preserve"> </w:t>
      </w:r>
      <w:r w:rsidRPr="00A758FB">
        <w:rPr>
          <w:b w:val="0"/>
          <w:sz w:val="28"/>
          <w:szCs w:val="28"/>
        </w:rPr>
        <w:t xml:space="preserve">от 15 ноября </w:t>
      </w:r>
      <w:smartTag w:uri="urn:schemas-microsoft-com:office:smarttags" w:element="metricconverter">
        <w:smartTagPr>
          <w:attr w:name="ProductID" w:val="2004 г"/>
        </w:smartTagPr>
        <w:r w:rsidRPr="00A758FB">
          <w:rPr>
            <w:b w:val="0"/>
            <w:sz w:val="28"/>
            <w:szCs w:val="28"/>
          </w:rPr>
          <w:t>2004 г</w:t>
        </w:r>
      </w:smartTag>
      <w:r w:rsidRPr="00A758FB">
        <w:rPr>
          <w:b w:val="0"/>
          <w:sz w:val="28"/>
          <w:szCs w:val="28"/>
        </w:rPr>
        <w:t>. № 443 «О порядке оздоровления детей, находящихся в трудной жизненной ситуации, за счет средств областного бюджета и субсидии из федерального бюджета»;</w:t>
      </w:r>
    </w:p>
    <w:p w:rsidR="00245C4E" w:rsidRPr="00245C4E"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 Постановление  Администрации города Волгодонска от 22.12.2009 № 4321 «Об утверждении положения о приобретении и выдаче путевок в санаторные оздоровительные лагеря круглогодичного действия, загородные стационарные оздоровительные лагеря и предоставлении компенсаций за самостоятельно приобретенные путевки». </w:t>
      </w:r>
    </w:p>
    <w:p w:rsidR="00245C4E" w:rsidRDefault="00245C4E" w:rsidP="00245C4E">
      <w:pPr>
        <w:spacing w:after="0" w:line="240" w:lineRule="auto"/>
        <w:jc w:val="both"/>
        <w:rPr>
          <w:rFonts w:ascii="Times New Roman" w:hAnsi="Times New Roman"/>
          <w:b/>
          <w:bCs/>
          <w:sz w:val="28"/>
          <w:szCs w:val="28"/>
        </w:rPr>
      </w:pPr>
    </w:p>
    <w:p w:rsidR="00245C4E" w:rsidRDefault="00245C4E" w:rsidP="00245C4E">
      <w:pPr>
        <w:spacing w:after="0" w:line="240" w:lineRule="auto"/>
        <w:jc w:val="both"/>
        <w:rPr>
          <w:rFonts w:ascii="Times New Roman" w:hAnsi="Times New Roman"/>
          <w:b/>
          <w:bCs/>
          <w:sz w:val="28"/>
          <w:szCs w:val="28"/>
        </w:rPr>
      </w:pPr>
    </w:p>
    <w:p w:rsidR="00245C4E" w:rsidRPr="00A758FB" w:rsidRDefault="00245C4E" w:rsidP="00245C4E">
      <w:pPr>
        <w:spacing w:after="0" w:line="240" w:lineRule="auto"/>
        <w:jc w:val="both"/>
        <w:rPr>
          <w:rFonts w:ascii="Times New Roman" w:hAnsi="Times New Roman"/>
          <w:b/>
          <w:bCs/>
          <w:sz w:val="28"/>
          <w:szCs w:val="28"/>
        </w:rPr>
      </w:pPr>
      <w:r w:rsidRPr="00A758FB">
        <w:rPr>
          <w:rFonts w:ascii="Times New Roman" w:hAnsi="Times New Roman"/>
          <w:b/>
          <w:bCs/>
          <w:sz w:val="28"/>
          <w:szCs w:val="28"/>
          <w:lang w:val="el-GR"/>
        </w:rPr>
        <w:t xml:space="preserve">Общий объем средств субвенций, </w:t>
      </w:r>
    </w:p>
    <w:p w:rsidR="00245C4E" w:rsidRPr="00A758FB" w:rsidRDefault="00245C4E" w:rsidP="00245C4E">
      <w:pPr>
        <w:spacing w:after="0" w:line="240" w:lineRule="auto"/>
        <w:jc w:val="both"/>
        <w:rPr>
          <w:rFonts w:ascii="Times New Roman" w:hAnsi="Times New Roman"/>
          <w:b/>
          <w:bCs/>
          <w:sz w:val="28"/>
          <w:szCs w:val="28"/>
        </w:rPr>
      </w:pPr>
      <w:r w:rsidRPr="00A758FB">
        <w:rPr>
          <w:rFonts w:ascii="Times New Roman" w:hAnsi="Times New Roman"/>
          <w:b/>
          <w:bCs/>
          <w:sz w:val="28"/>
          <w:szCs w:val="28"/>
          <w:lang w:val="el-GR"/>
        </w:rPr>
        <w:t xml:space="preserve">предусмотренный на организацию </w:t>
      </w:r>
    </w:p>
    <w:p w:rsidR="00245C4E" w:rsidRPr="00A758FB" w:rsidRDefault="00245C4E" w:rsidP="00245C4E">
      <w:pPr>
        <w:spacing w:after="0" w:line="240" w:lineRule="auto"/>
        <w:jc w:val="both"/>
        <w:rPr>
          <w:rFonts w:ascii="Times New Roman" w:hAnsi="Times New Roman"/>
          <w:sz w:val="28"/>
          <w:szCs w:val="28"/>
        </w:rPr>
      </w:pPr>
      <w:r w:rsidRPr="00A758FB">
        <w:rPr>
          <w:rFonts w:ascii="Times New Roman" w:hAnsi="Times New Roman"/>
          <w:b/>
          <w:bCs/>
          <w:sz w:val="28"/>
          <w:szCs w:val="28"/>
          <w:lang w:val="el-GR"/>
        </w:rPr>
        <w:t>и обеспечение отдыха детей</w:t>
      </w:r>
    </w:p>
    <w:p w:rsidR="00245C4E" w:rsidRPr="00A758FB" w:rsidRDefault="00F67D2C" w:rsidP="00245C4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6400" behindDoc="0" locked="0" layoutInCell="1" allowOverlap="1">
            <wp:simplePos x="0" y="0"/>
            <wp:positionH relativeFrom="column">
              <wp:posOffset>-15240</wp:posOffset>
            </wp:positionH>
            <wp:positionV relativeFrom="paragraph">
              <wp:posOffset>163195</wp:posOffset>
            </wp:positionV>
            <wp:extent cx="3238500" cy="2600325"/>
            <wp:effectExtent l="0" t="0" r="0" b="9525"/>
            <wp:wrapSquare wrapText="bothSides"/>
            <wp:docPr id="15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Общий объем субвенций, предусмотренных на организацию и обеспечение отдыха детей г.Волгодонска в 2011 году вырос по сравнению с прошлым годом на  29,7%, при общем снижении доли детского  населения на 10,4%.</w:t>
      </w:r>
    </w:p>
    <w:p w:rsidR="00245C4E" w:rsidRPr="00A758FB" w:rsidRDefault="00245C4E" w:rsidP="00245C4E">
      <w:pPr>
        <w:ind w:firstLine="708"/>
        <w:jc w:val="both"/>
        <w:rPr>
          <w:rFonts w:ascii="Times New Roman" w:hAnsi="Times New Roman"/>
          <w:sz w:val="28"/>
          <w:szCs w:val="28"/>
        </w:rPr>
      </w:pPr>
    </w:p>
    <w:p w:rsidR="00245C4E" w:rsidRDefault="00245C4E" w:rsidP="00245C4E">
      <w:pPr>
        <w:ind w:firstLine="708"/>
        <w:jc w:val="both"/>
        <w:rPr>
          <w:rFonts w:ascii="Times New Roman" w:hAnsi="Times New Roman"/>
          <w:sz w:val="28"/>
          <w:szCs w:val="28"/>
        </w:rPr>
      </w:pPr>
    </w:p>
    <w:p w:rsidR="00245C4E" w:rsidRPr="00A758FB" w:rsidRDefault="00245C4E" w:rsidP="00245C4E">
      <w:pPr>
        <w:ind w:firstLine="708"/>
        <w:jc w:val="both"/>
        <w:rPr>
          <w:rFonts w:ascii="Times New Roman" w:hAnsi="Times New Roman"/>
          <w:sz w:val="28"/>
          <w:szCs w:val="28"/>
        </w:rPr>
      </w:pPr>
    </w:p>
    <w:p w:rsidR="00245C4E" w:rsidRDefault="00245C4E" w:rsidP="00245C4E">
      <w:pPr>
        <w:spacing w:after="0" w:line="240" w:lineRule="auto"/>
        <w:ind w:firstLine="708"/>
        <w:jc w:val="right"/>
        <w:rPr>
          <w:rFonts w:ascii="Times New Roman" w:hAnsi="Times New Roman"/>
          <w:b/>
          <w:sz w:val="28"/>
          <w:szCs w:val="28"/>
        </w:rPr>
      </w:pPr>
    </w:p>
    <w:p w:rsidR="00245C4E" w:rsidRDefault="00245C4E" w:rsidP="00245C4E">
      <w:pPr>
        <w:spacing w:after="0" w:line="240" w:lineRule="auto"/>
        <w:ind w:firstLine="708"/>
        <w:jc w:val="right"/>
        <w:rPr>
          <w:rFonts w:ascii="Times New Roman" w:hAnsi="Times New Roman"/>
          <w:b/>
          <w:sz w:val="28"/>
          <w:szCs w:val="28"/>
        </w:rPr>
      </w:pPr>
    </w:p>
    <w:p w:rsidR="00245C4E" w:rsidRDefault="00245C4E" w:rsidP="00245C4E">
      <w:pPr>
        <w:spacing w:after="0" w:line="240" w:lineRule="auto"/>
        <w:ind w:firstLine="708"/>
        <w:jc w:val="right"/>
        <w:rPr>
          <w:rFonts w:ascii="Times New Roman" w:hAnsi="Times New Roman"/>
          <w:b/>
          <w:sz w:val="28"/>
          <w:szCs w:val="28"/>
        </w:rPr>
      </w:pPr>
    </w:p>
    <w:p w:rsidR="00245C4E" w:rsidRPr="00A758FB" w:rsidRDefault="00245C4E" w:rsidP="00245C4E">
      <w:pPr>
        <w:spacing w:after="0" w:line="240" w:lineRule="auto"/>
        <w:ind w:firstLine="708"/>
        <w:jc w:val="right"/>
        <w:rPr>
          <w:rFonts w:ascii="Times New Roman" w:hAnsi="Times New Roman"/>
          <w:b/>
          <w:sz w:val="28"/>
          <w:szCs w:val="28"/>
        </w:rPr>
      </w:pPr>
      <w:r w:rsidRPr="00A758FB">
        <w:rPr>
          <w:rFonts w:ascii="Times New Roman" w:hAnsi="Times New Roman"/>
          <w:b/>
          <w:sz w:val="28"/>
          <w:szCs w:val="28"/>
        </w:rPr>
        <w:t xml:space="preserve">Сравнительный анализ </w:t>
      </w:r>
    </w:p>
    <w:p w:rsidR="00245C4E" w:rsidRPr="00A758FB" w:rsidRDefault="00245C4E" w:rsidP="00245C4E">
      <w:pPr>
        <w:spacing w:after="0" w:line="240" w:lineRule="auto"/>
        <w:ind w:firstLine="708"/>
        <w:jc w:val="right"/>
        <w:rPr>
          <w:rFonts w:ascii="Times New Roman" w:hAnsi="Times New Roman"/>
          <w:b/>
          <w:sz w:val="28"/>
          <w:szCs w:val="28"/>
        </w:rPr>
      </w:pPr>
      <w:r w:rsidRPr="00A758FB">
        <w:rPr>
          <w:rFonts w:ascii="Times New Roman" w:hAnsi="Times New Roman"/>
          <w:b/>
          <w:sz w:val="28"/>
          <w:szCs w:val="28"/>
        </w:rPr>
        <w:t>детского населения</w:t>
      </w:r>
    </w:p>
    <w:p w:rsidR="00245C4E" w:rsidRPr="00A758FB" w:rsidRDefault="00F67D2C" w:rsidP="00245C4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7424" behindDoc="0" locked="0" layoutInCell="1" allowOverlap="1">
            <wp:simplePos x="0" y="0"/>
            <wp:positionH relativeFrom="column">
              <wp:posOffset>2708910</wp:posOffset>
            </wp:positionH>
            <wp:positionV relativeFrom="paragraph">
              <wp:posOffset>57785</wp:posOffset>
            </wp:positionV>
            <wp:extent cx="3790950" cy="2524125"/>
            <wp:effectExtent l="0" t="0" r="0" b="9525"/>
            <wp:wrapSquare wrapText="bothSides"/>
            <wp:docPr id="1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Кроме этого, одной из характеристик детского населения нашего города является относительно невысокий процент детей</w:t>
      </w:r>
      <w:r w:rsidR="00245C4E">
        <w:rPr>
          <w:rFonts w:ascii="Times New Roman" w:hAnsi="Times New Roman"/>
          <w:sz w:val="28"/>
          <w:szCs w:val="28"/>
        </w:rPr>
        <w:t>,</w:t>
      </w:r>
      <w:r w:rsidR="00245C4E" w:rsidRPr="00A758FB">
        <w:rPr>
          <w:rFonts w:ascii="Times New Roman" w:hAnsi="Times New Roman"/>
          <w:sz w:val="28"/>
          <w:szCs w:val="28"/>
        </w:rPr>
        <w:t xml:space="preserve"> проживающих в многодетных семьях. Среди всех городов области он наимен</w:t>
      </w:r>
      <w:r w:rsidR="00245C4E">
        <w:rPr>
          <w:rFonts w:ascii="Times New Roman" w:hAnsi="Times New Roman"/>
          <w:sz w:val="28"/>
          <w:szCs w:val="28"/>
        </w:rPr>
        <w:t xml:space="preserve">ьший и составляет 4,2 % при среднем </w:t>
      </w:r>
      <w:r w:rsidR="00245C4E" w:rsidRPr="00A758FB">
        <w:rPr>
          <w:rFonts w:ascii="Times New Roman" w:hAnsi="Times New Roman"/>
          <w:sz w:val="28"/>
          <w:szCs w:val="28"/>
        </w:rPr>
        <w:t>областном 8,4%.</w:t>
      </w:r>
    </w:p>
    <w:p w:rsidR="00245C4E" w:rsidRDefault="00245C4E" w:rsidP="00245C4E">
      <w:pPr>
        <w:rPr>
          <w:rFonts w:ascii="Times New Roman" w:hAnsi="Times New Roman"/>
          <w:b/>
          <w:bCs/>
          <w:sz w:val="28"/>
          <w:szCs w:val="28"/>
        </w:rPr>
      </w:pPr>
    </w:p>
    <w:p w:rsidR="00245C4E" w:rsidRDefault="00245C4E" w:rsidP="00245C4E">
      <w:pPr>
        <w:rPr>
          <w:rFonts w:ascii="Times New Roman" w:hAnsi="Times New Roman"/>
          <w:b/>
          <w:bCs/>
          <w:sz w:val="28"/>
          <w:szCs w:val="28"/>
        </w:rPr>
      </w:pPr>
    </w:p>
    <w:p w:rsidR="00245C4E" w:rsidRPr="00A758FB" w:rsidRDefault="00245C4E" w:rsidP="00245C4E">
      <w:pPr>
        <w:spacing w:after="0" w:line="240" w:lineRule="auto"/>
        <w:rPr>
          <w:rFonts w:ascii="Times New Roman" w:hAnsi="Times New Roman"/>
          <w:b/>
          <w:bCs/>
          <w:sz w:val="28"/>
          <w:szCs w:val="28"/>
        </w:rPr>
      </w:pPr>
      <w:r w:rsidRPr="00A758FB">
        <w:rPr>
          <w:rFonts w:ascii="Times New Roman" w:hAnsi="Times New Roman"/>
          <w:b/>
          <w:bCs/>
          <w:sz w:val="28"/>
          <w:szCs w:val="28"/>
          <w:lang w:val="el-GR"/>
        </w:rPr>
        <w:t xml:space="preserve">Стоимость путевки, утвержденная </w:t>
      </w:r>
    </w:p>
    <w:p w:rsidR="00245C4E" w:rsidRPr="00A758FB" w:rsidRDefault="00245C4E" w:rsidP="00245C4E">
      <w:pPr>
        <w:spacing w:after="0" w:line="240" w:lineRule="auto"/>
        <w:rPr>
          <w:rFonts w:ascii="Times New Roman" w:hAnsi="Times New Roman"/>
          <w:b/>
          <w:bCs/>
          <w:sz w:val="28"/>
          <w:szCs w:val="28"/>
        </w:rPr>
      </w:pPr>
      <w:r w:rsidRPr="00A758FB">
        <w:rPr>
          <w:rFonts w:ascii="Times New Roman" w:hAnsi="Times New Roman"/>
          <w:b/>
          <w:bCs/>
          <w:sz w:val="28"/>
          <w:szCs w:val="28"/>
          <w:lang w:val="el-GR"/>
        </w:rPr>
        <w:t xml:space="preserve">Областной межведомственной комиссией </w:t>
      </w:r>
    </w:p>
    <w:p w:rsidR="00245C4E" w:rsidRPr="00A758FB" w:rsidRDefault="00245C4E" w:rsidP="00245C4E">
      <w:pPr>
        <w:spacing w:after="0" w:line="240" w:lineRule="auto"/>
        <w:rPr>
          <w:rFonts w:ascii="Times New Roman" w:hAnsi="Times New Roman"/>
          <w:sz w:val="28"/>
          <w:szCs w:val="28"/>
        </w:rPr>
      </w:pPr>
      <w:r w:rsidRPr="00A758FB">
        <w:rPr>
          <w:rFonts w:ascii="Times New Roman" w:hAnsi="Times New Roman"/>
          <w:b/>
          <w:bCs/>
          <w:sz w:val="28"/>
          <w:szCs w:val="28"/>
          <w:lang w:val="el-GR"/>
        </w:rPr>
        <w:t>по организации отдыха и оздоровления детей</w:t>
      </w:r>
    </w:p>
    <w:p w:rsidR="00245C4E" w:rsidRPr="00A758FB" w:rsidRDefault="00F67D2C" w:rsidP="00245C4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8448" behindDoc="0" locked="0" layoutInCell="1" allowOverlap="1">
            <wp:simplePos x="0" y="0"/>
            <wp:positionH relativeFrom="column">
              <wp:posOffset>-15240</wp:posOffset>
            </wp:positionH>
            <wp:positionV relativeFrom="paragraph">
              <wp:posOffset>207010</wp:posOffset>
            </wp:positionV>
            <wp:extent cx="3238500" cy="1876425"/>
            <wp:effectExtent l="0" t="0" r="0" b="9525"/>
            <wp:wrapSquare wrapText="bothSides"/>
            <wp:docPr id="15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По сравнению с прошлым годом расчетная стоимость для </w:t>
      </w:r>
      <w:r w:rsidRPr="00A758FB">
        <w:rPr>
          <w:rFonts w:ascii="Times New Roman" w:hAnsi="Times New Roman"/>
          <w:sz w:val="28"/>
          <w:szCs w:val="28"/>
        </w:rPr>
        <w:lastRenderedPageBreak/>
        <w:t>компенсационных выплат за путевки в ДОЦы и лагеря санаторного типа выросла незначительно и составила от 5,4 % в лагеря санаторного типа до 7 % в ДОЦы.</w:t>
      </w:r>
    </w:p>
    <w:p w:rsidR="00245C4E" w:rsidRPr="00A758FB" w:rsidRDefault="00245C4E" w:rsidP="00245C4E">
      <w:pPr>
        <w:jc w:val="both"/>
        <w:rPr>
          <w:rFonts w:ascii="Times New Roman" w:hAnsi="Times New Roman"/>
          <w:sz w:val="28"/>
          <w:szCs w:val="28"/>
        </w:rPr>
      </w:pPr>
      <w:r w:rsidRPr="00A758FB">
        <w:rPr>
          <w:rFonts w:ascii="Times New Roman" w:hAnsi="Times New Roman"/>
          <w:b/>
          <w:sz w:val="28"/>
          <w:szCs w:val="28"/>
        </w:rPr>
        <w:t xml:space="preserve">         </w:t>
      </w:r>
      <w:r w:rsidRPr="00A758FB">
        <w:rPr>
          <w:rFonts w:ascii="Times New Roman" w:hAnsi="Times New Roman"/>
          <w:sz w:val="28"/>
          <w:szCs w:val="28"/>
        </w:rPr>
        <w:t>Оздоровительная кампания 2011 года реализуется ДТиСР по трем направлениям.</w:t>
      </w:r>
    </w:p>
    <w:p w:rsidR="00245C4E" w:rsidRPr="00A758FB" w:rsidRDefault="00F67D2C" w:rsidP="00245C4E">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9472" behindDoc="0" locked="0" layoutInCell="1" allowOverlap="1">
            <wp:simplePos x="0" y="0"/>
            <wp:positionH relativeFrom="column">
              <wp:posOffset>2623185</wp:posOffset>
            </wp:positionH>
            <wp:positionV relativeFrom="paragraph">
              <wp:posOffset>158115</wp:posOffset>
            </wp:positionV>
            <wp:extent cx="3727450" cy="4371975"/>
            <wp:effectExtent l="0" t="0" r="6350" b="9525"/>
            <wp:wrapSquare wrapText="bothSides"/>
            <wp:docPr id="15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745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b/>
          <w:sz w:val="28"/>
          <w:szCs w:val="28"/>
        </w:rPr>
        <w:t xml:space="preserve">         </w:t>
      </w:r>
    </w:p>
    <w:p w:rsidR="00245C4E" w:rsidRPr="00A758FB" w:rsidRDefault="00245C4E" w:rsidP="00245C4E">
      <w:pPr>
        <w:ind w:firstLine="708"/>
        <w:jc w:val="both"/>
        <w:rPr>
          <w:rFonts w:ascii="Times New Roman" w:hAnsi="Times New Roman"/>
          <w:sz w:val="28"/>
          <w:szCs w:val="28"/>
          <w:u w:val="single"/>
        </w:rPr>
      </w:pPr>
      <w:r w:rsidRPr="00A758FB">
        <w:rPr>
          <w:rFonts w:ascii="Times New Roman" w:hAnsi="Times New Roman"/>
          <w:b/>
          <w:sz w:val="28"/>
          <w:szCs w:val="28"/>
        </w:rPr>
        <w:t>Во-первых</w:t>
      </w:r>
      <w:r w:rsidRPr="00A758FB">
        <w:rPr>
          <w:rFonts w:ascii="Times New Roman" w:hAnsi="Times New Roman"/>
          <w:sz w:val="28"/>
          <w:szCs w:val="28"/>
        </w:rPr>
        <w:t xml:space="preserve"> - это предоставление </w:t>
      </w:r>
      <w:r w:rsidRPr="00A758FB">
        <w:rPr>
          <w:rFonts w:ascii="Times New Roman" w:hAnsi="Times New Roman"/>
          <w:sz w:val="28"/>
          <w:szCs w:val="28"/>
          <w:u w:val="single"/>
        </w:rPr>
        <w:t>бесплатных путевок</w:t>
      </w:r>
      <w:r w:rsidRPr="00A758FB">
        <w:rPr>
          <w:rFonts w:ascii="Times New Roman" w:hAnsi="Times New Roman"/>
          <w:sz w:val="28"/>
          <w:szCs w:val="28"/>
        </w:rPr>
        <w:t xml:space="preserve"> в детские оздоровительные центры (ДОЦ) или санатории (по медицинским показаниям) </w:t>
      </w:r>
      <w:r w:rsidRPr="00A758FB">
        <w:rPr>
          <w:rFonts w:ascii="Times New Roman" w:hAnsi="Times New Roman"/>
          <w:sz w:val="28"/>
          <w:szCs w:val="28"/>
          <w:u w:val="single"/>
        </w:rPr>
        <w:t>для детей из малообеспеченных семей.</w:t>
      </w:r>
    </w:p>
    <w:p w:rsidR="00245C4E" w:rsidRPr="00A758FB" w:rsidRDefault="00245C4E" w:rsidP="00245C4E">
      <w:pPr>
        <w:jc w:val="both"/>
        <w:rPr>
          <w:rFonts w:ascii="Times New Roman" w:hAnsi="Times New Roman"/>
          <w:sz w:val="28"/>
          <w:szCs w:val="28"/>
        </w:rPr>
      </w:pPr>
      <w:r w:rsidRPr="00A758FB">
        <w:rPr>
          <w:rFonts w:ascii="Times New Roman" w:hAnsi="Times New Roman"/>
          <w:b/>
          <w:sz w:val="28"/>
          <w:szCs w:val="28"/>
        </w:rPr>
        <w:t xml:space="preserve">         Во-вторых</w:t>
      </w:r>
      <w:r w:rsidRPr="00A758FB">
        <w:rPr>
          <w:rFonts w:ascii="Times New Roman" w:hAnsi="Times New Roman"/>
          <w:sz w:val="28"/>
          <w:szCs w:val="28"/>
        </w:rPr>
        <w:t xml:space="preserve"> – это предоставление </w:t>
      </w:r>
      <w:r w:rsidRPr="00A758FB">
        <w:rPr>
          <w:rFonts w:ascii="Times New Roman" w:hAnsi="Times New Roman"/>
          <w:sz w:val="28"/>
          <w:szCs w:val="28"/>
          <w:u w:val="single"/>
        </w:rPr>
        <w:t>компенсации гражданам</w:t>
      </w:r>
      <w:r w:rsidRPr="00A758FB">
        <w:rPr>
          <w:rFonts w:ascii="Times New Roman" w:hAnsi="Times New Roman"/>
          <w:sz w:val="28"/>
          <w:szCs w:val="28"/>
        </w:rPr>
        <w:t xml:space="preserve"> за самостоятельно приобретенные путевки для детей в любой  ДОЦ или санаторий РФ в размере 100%, 90 %, 50 % стоимости путевки,  но не более средней стоимости путевки, рассчитанной Региональной службой по тарифам Ростовской области, в зависимости от среднедушевого дохода семьи. </w:t>
      </w:r>
    </w:p>
    <w:p w:rsidR="00245C4E" w:rsidRPr="00A758FB" w:rsidRDefault="00245C4E" w:rsidP="00245C4E">
      <w:pPr>
        <w:jc w:val="both"/>
        <w:rPr>
          <w:rFonts w:ascii="Times New Roman" w:hAnsi="Times New Roman"/>
          <w:sz w:val="28"/>
          <w:szCs w:val="28"/>
        </w:rPr>
      </w:pPr>
      <w:r w:rsidRPr="00A758FB">
        <w:rPr>
          <w:rFonts w:ascii="Times New Roman" w:hAnsi="Times New Roman"/>
          <w:b/>
          <w:sz w:val="28"/>
          <w:szCs w:val="28"/>
        </w:rPr>
        <w:t xml:space="preserve">         В-третьих</w:t>
      </w:r>
      <w:r w:rsidRPr="00A758FB">
        <w:rPr>
          <w:rFonts w:ascii="Times New Roman" w:hAnsi="Times New Roman"/>
          <w:sz w:val="28"/>
          <w:szCs w:val="28"/>
        </w:rPr>
        <w:t xml:space="preserve"> – это предоставление </w:t>
      </w:r>
      <w:r w:rsidRPr="00A758FB">
        <w:rPr>
          <w:rFonts w:ascii="Times New Roman" w:hAnsi="Times New Roman"/>
          <w:sz w:val="28"/>
          <w:szCs w:val="28"/>
          <w:u w:val="single"/>
        </w:rPr>
        <w:t>компенсации затрат организациям</w:t>
      </w:r>
      <w:r w:rsidRPr="00A758FB">
        <w:rPr>
          <w:rFonts w:ascii="Times New Roman" w:hAnsi="Times New Roman"/>
          <w:sz w:val="28"/>
          <w:szCs w:val="28"/>
        </w:rPr>
        <w:t>, закупившим путевки для детей сотрудников, работающих в этих организациях, и организациям, имеющим на балансе оздоровительные,  санаторные лагеря, в размере 50 %  стоимости путевки, но не более средней стоимости путевки, рассчитанной Региональной службой по тарифам Ростовской области.</w:t>
      </w:r>
    </w:p>
    <w:p w:rsidR="00245C4E" w:rsidRPr="00A758FB" w:rsidRDefault="00245C4E" w:rsidP="00245C4E">
      <w:pPr>
        <w:spacing w:after="0"/>
        <w:jc w:val="both"/>
        <w:rPr>
          <w:rFonts w:ascii="Times New Roman" w:hAnsi="Times New Roman"/>
          <w:b/>
          <w:bCs/>
          <w:sz w:val="28"/>
          <w:szCs w:val="28"/>
        </w:rPr>
      </w:pPr>
      <w:r w:rsidRPr="00A758FB">
        <w:rPr>
          <w:rFonts w:ascii="Times New Roman" w:hAnsi="Times New Roman"/>
          <w:b/>
          <w:bCs/>
          <w:sz w:val="28"/>
          <w:szCs w:val="28"/>
          <w:lang w:val="el-GR"/>
        </w:rPr>
        <w:t xml:space="preserve">Распределение квот на предоставление путевок, </w:t>
      </w:r>
    </w:p>
    <w:p w:rsidR="00245C4E" w:rsidRPr="00A758FB" w:rsidRDefault="00245C4E" w:rsidP="00245C4E">
      <w:pPr>
        <w:spacing w:after="0"/>
        <w:jc w:val="both"/>
        <w:rPr>
          <w:rFonts w:ascii="Times New Roman" w:hAnsi="Times New Roman"/>
          <w:b/>
          <w:bCs/>
          <w:sz w:val="28"/>
          <w:szCs w:val="28"/>
        </w:rPr>
      </w:pPr>
      <w:r w:rsidRPr="00A758FB">
        <w:rPr>
          <w:rFonts w:ascii="Times New Roman" w:hAnsi="Times New Roman"/>
          <w:b/>
          <w:bCs/>
          <w:sz w:val="28"/>
          <w:szCs w:val="28"/>
          <w:lang w:val="el-GR"/>
        </w:rPr>
        <w:t xml:space="preserve">компенсаций в пределах лимитов бюджетных </w:t>
      </w:r>
    </w:p>
    <w:p w:rsidR="00245C4E" w:rsidRPr="00A758FB" w:rsidRDefault="00245C4E" w:rsidP="00245C4E">
      <w:pPr>
        <w:spacing w:after="0"/>
        <w:jc w:val="both"/>
        <w:rPr>
          <w:rFonts w:ascii="Times New Roman" w:hAnsi="Times New Roman"/>
          <w:sz w:val="28"/>
          <w:szCs w:val="28"/>
        </w:rPr>
      </w:pPr>
      <w:r w:rsidRPr="00A758FB">
        <w:rPr>
          <w:rFonts w:ascii="Times New Roman" w:hAnsi="Times New Roman"/>
          <w:b/>
          <w:bCs/>
          <w:sz w:val="28"/>
          <w:szCs w:val="28"/>
          <w:lang w:val="el-GR"/>
        </w:rPr>
        <w:t>обязательств на 2011 год</w:t>
      </w:r>
    </w:p>
    <w:p w:rsidR="00245C4E" w:rsidRPr="00A758FB" w:rsidRDefault="00F67D2C" w:rsidP="00245C4E">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0496" behindDoc="0" locked="0" layoutInCell="1" allowOverlap="1">
            <wp:simplePos x="0" y="0"/>
            <wp:positionH relativeFrom="column">
              <wp:posOffset>-58420</wp:posOffset>
            </wp:positionH>
            <wp:positionV relativeFrom="paragraph">
              <wp:posOffset>186055</wp:posOffset>
            </wp:positionV>
            <wp:extent cx="3873500" cy="2505075"/>
            <wp:effectExtent l="0" t="0" r="0" b="9525"/>
            <wp:wrapSquare wrapText="bothSides"/>
            <wp:docPr id="15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735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 xml:space="preserve">В соответствии с решением городской межведомственной комиссии по организации отдыха и оздоровления детей были определены квоты на приобретение путевок для детей </w:t>
      </w:r>
      <w:r w:rsidR="00245C4E" w:rsidRPr="00A758FB">
        <w:rPr>
          <w:rFonts w:ascii="Times New Roman" w:hAnsi="Times New Roman"/>
          <w:sz w:val="28"/>
          <w:szCs w:val="28"/>
        </w:rPr>
        <w:lastRenderedPageBreak/>
        <w:t xml:space="preserve">из малообеспеченных семей и объемы средств для компенсации гражданам за самостоятельно приобретенные путевки и организациям, приобретавшим путевки для детей своих работников. </w:t>
      </w:r>
    </w:p>
    <w:p w:rsidR="00735D67" w:rsidRDefault="00245C4E" w:rsidP="00735D67">
      <w:pPr>
        <w:pStyle w:val="a9"/>
        <w:rPr>
          <w:rFonts w:ascii="Times New Roman" w:hAnsi="Times New Roman"/>
          <w:sz w:val="28"/>
          <w:szCs w:val="28"/>
        </w:rPr>
      </w:pPr>
      <w:r w:rsidRPr="00735D67">
        <w:rPr>
          <w:rFonts w:ascii="Times New Roman" w:hAnsi="Times New Roman"/>
          <w:sz w:val="28"/>
          <w:szCs w:val="28"/>
        </w:rPr>
        <w:t>Закупки бесплатных путевок детям из числа малоимущих семей за счет средств областного бюджета  в  2011 году Департаментом труда и социального развития Администрации города Волгодонска осуществлялись различными  способами:</w:t>
      </w:r>
    </w:p>
    <w:p w:rsidR="00735D67" w:rsidRPr="00735D67" w:rsidRDefault="00735D67" w:rsidP="00735D67">
      <w:pPr>
        <w:pStyle w:val="a9"/>
        <w:rPr>
          <w:rFonts w:ascii="Times New Roman" w:hAnsi="Times New Roman"/>
          <w:sz w:val="28"/>
          <w:szCs w:val="28"/>
        </w:rPr>
      </w:pPr>
      <w:r w:rsidRPr="00735D67">
        <w:rPr>
          <w:rFonts w:ascii="Times New Roman" w:hAnsi="Times New Roman"/>
          <w:sz w:val="28"/>
          <w:szCs w:val="28"/>
        </w:rPr>
        <w:t xml:space="preserve"> </w:t>
      </w:r>
      <w:r w:rsidR="00245C4E" w:rsidRPr="00735D67">
        <w:rPr>
          <w:rFonts w:ascii="Times New Roman" w:hAnsi="Times New Roman"/>
          <w:sz w:val="28"/>
          <w:szCs w:val="28"/>
        </w:rPr>
        <w:t>- котировки;</w:t>
      </w:r>
    </w:p>
    <w:p w:rsidR="00245C4E" w:rsidRPr="00735D67" w:rsidRDefault="00245C4E" w:rsidP="00735D67">
      <w:pPr>
        <w:pStyle w:val="a9"/>
        <w:rPr>
          <w:rFonts w:ascii="Times New Roman" w:hAnsi="Times New Roman"/>
          <w:sz w:val="28"/>
          <w:szCs w:val="28"/>
        </w:rPr>
      </w:pPr>
      <w:r w:rsidRPr="00735D67">
        <w:rPr>
          <w:rFonts w:ascii="Times New Roman" w:hAnsi="Times New Roman"/>
          <w:sz w:val="28"/>
          <w:szCs w:val="28"/>
        </w:rPr>
        <w:t>- заключение прямых контрактов;</w:t>
      </w:r>
    </w:p>
    <w:p w:rsidR="00245C4E" w:rsidRPr="00735D67" w:rsidRDefault="00245C4E" w:rsidP="00735D67">
      <w:pPr>
        <w:pStyle w:val="a9"/>
        <w:rPr>
          <w:rFonts w:ascii="Times New Roman" w:hAnsi="Times New Roman"/>
          <w:sz w:val="28"/>
          <w:szCs w:val="28"/>
        </w:rPr>
      </w:pPr>
      <w:r w:rsidRPr="00735D67">
        <w:rPr>
          <w:rFonts w:ascii="Times New Roman" w:hAnsi="Times New Roman"/>
          <w:sz w:val="28"/>
          <w:szCs w:val="28"/>
        </w:rPr>
        <w:t>- открытый аукцион в электронной форме.</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 xml:space="preserve">Путевка ребенку в </w:t>
      </w:r>
      <w:r w:rsidRPr="00A758FB">
        <w:rPr>
          <w:rFonts w:ascii="Times New Roman" w:hAnsi="Times New Roman"/>
          <w:b/>
          <w:sz w:val="28"/>
          <w:szCs w:val="28"/>
        </w:rPr>
        <w:t>возрасте от 6 до 18 лет</w:t>
      </w:r>
      <w:r w:rsidRPr="00A758FB">
        <w:rPr>
          <w:rFonts w:ascii="Times New Roman" w:hAnsi="Times New Roman"/>
          <w:sz w:val="28"/>
          <w:szCs w:val="28"/>
        </w:rPr>
        <w:t xml:space="preserve"> из числа малоимущих семей предоставляется однократно в оздоровительный лагерь и однократно в санаторный лагерь в течении календарного года. В санаторный лагерь путевка предоставляется при наличии медицинских показаний.    </w:t>
      </w:r>
    </w:p>
    <w:p w:rsidR="00245C4E" w:rsidRPr="00A758FB" w:rsidRDefault="00245C4E" w:rsidP="00245C4E">
      <w:pPr>
        <w:tabs>
          <w:tab w:val="left" w:pos="540"/>
        </w:tabs>
        <w:ind w:firstLine="709"/>
        <w:jc w:val="both"/>
        <w:rPr>
          <w:rFonts w:ascii="Times New Roman" w:hAnsi="Times New Roman"/>
          <w:sz w:val="28"/>
          <w:szCs w:val="28"/>
        </w:rPr>
      </w:pPr>
      <w:r w:rsidRPr="00A758FB">
        <w:rPr>
          <w:rFonts w:ascii="Times New Roman" w:hAnsi="Times New Roman"/>
          <w:sz w:val="28"/>
          <w:szCs w:val="28"/>
        </w:rPr>
        <w:t>Сравнительный анализ количества закупленных и реализованных путевок свидетельствует об определенном росте в 2011 году числа детей из малоимущих семей отдохнувших этим летом в ДОЦах и лагерях санаторного типа:</w:t>
      </w:r>
    </w:p>
    <w:tbl>
      <w:tblPr>
        <w:tblW w:w="10314" w:type="dxa"/>
        <w:tblBorders>
          <w:top w:val="single" w:sz="6" w:space="0" w:color="000080"/>
          <w:left w:val="single" w:sz="6" w:space="0" w:color="000080"/>
          <w:bottom w:val="single" w:sz="6" w:space="0" w:color="000080"/>
          <w:right w:val="single" w:sz="6" w:space="0" w:color="000080"/>
          <w:insideV w:val="single" w:sz="6" w:space="0" w:color="000080"/>
        </w:tblBorders>
        <w:tblLayout w:type="fixed"/>
        <w:tblLook w:val="01E0" w:firstRow="1" w:lastRow="1" w:firstColumn="1" w:lastColumn="1" w:noHBand="0" w:noVBand="0"/>
      </w:tblPr>
      <w:tblGrid>
        <w:gridCol w:w="1100"/>
        <w:gridCol w:w="1560"/>
        <w:gridCol w:w="1559"/>
        <w:gridCol w:w="1417"/>
        <w:gridCol w:w="1560"/>
        <w:gridCol w:w="3118"/>
      </w:tblGrid>
      <w:tr w:rsidR="00245C4E" w:rsidRPr="006D775F" w:rsidTr="00E85237">
        <w:trPr>
          <w:trHeight w:val="650"/>
        </w:trPr>
        <w:tc>
          <w:tcPr>
            <w:tcW w:w="1100" w:type="dxa"/>
            <w:shd w:val="solid" w:color="000080" w:fill="FFFFFF"/>
          </w:tcPr>
          <w:p w:rsidR="00245C4E" w:rsidRPr="006D775F" w:rsidRDefault="00245C4E" w:rsidP="00E85237">
            <w:pPr>
              <w:tabs>
                <w:tab w:val="left" w:pos="720"/>
              </w:tabs>
              <w:spacing w:after="0" w:line="240" w:lineRule="auto"/>
              <w:jc w:val="center"/>
              <w:rPr>
                <w:rFonts w:ascii="Times New Roman" w:hAnsi="Times New Roman"/>
                <w:b/>
                <w:color w:val="FFFFFF"/>
                <w:sz w:val="28"/>
                <w:szCs w:val="28"/>
              </w:rPr>
            </w:pPr>
            <w:r w:rsidRPr="006D775F">
              <w:rPr>
                <w:rFonts w:ascii="Times New Roman" w:hAnsi="Times New Roman"/>
                <w:b/>
                <w:color w:val="FFFFFF"/>
                <w:sz w:val="28"/>
                <w:szCs w:val="28"/>
              </w:rPr>
              <w:t>Год</w:t>
            </w:r>
          </w:p>
        </w:tc>
        <w:tc>
          <w:tcPr>
            <w:tcW w:w="3119" w:type="dxa"/>
            <w:gridSpan w:val="2"/>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путевок в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оздоров.лагеря</w:t>
            </w:r>
          </w:p>
        </w:tc>
        <w:tc>
          <w:tcPr>
            <w:tcW w:w="2977" w:type="dxa"/>
            <w:gridSpan w:val="2"/>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путевок</w:t>
            </w:r>
            <w:r w:rsidRPr="006D775F">
              <w:rPr>
                <w:rFonts w:ascii="Times New Roman" w:hAnsi="Times New Roman"/>
                <w:bCs/>
                <w:color w:val="FFFFFF"/>
                <w:sz w:val="28"/>
                <w:szCs w:val="28"/>
                <w:lang w:val="en-US"/>
              </w:rPr>
              <w:t xml:space="preserve"> </w:t>
            </w:r>
            <w:r w:rsidRPr="006D775F">
              <w:rPr>
                <w:rFonts w:ascii="Times New Roman" w:hAnsi="Times New Roman"/>
                <w:bCs/>
                <w:color w:val="FFFFFF"/>
                <w:sz w:val="28"/>
                <w:szCs w:val="28"/>
              </w:rPr>
              <w:t>в санатории</w:t>
            </w:r>
          </w:p>
        </w:tc>
        <w:tc>
          <w:tcPr>
            <w:tcW w:w="3118" w:type="dxa"/>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Общее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закупленных путевок</w:t>
            </w:r>
          </w:p>
        </w:tc>
      </w:tr>
      <w:tr w:rsidR="00245C4E" w:rsidRPr="006D775F" w:rsidTr="00E85237">
        <w:tc>
          <w:tcPr>
            <w:tcW w:w="1100" w:type="dxa"/>
          </w:tcPr>
          <w:p w:rsidR="00245C4E" w:rsidRPr="006D775F" w:rsidRDefault="00245C4E" w:rsidP="00E85237">
            <w:pPr>
              <w:tabs>
                <w:tab w:val="left" w:pos="540"/>
              </w:tabs>
              <w:spacing w:after="0" w:line="240" w:lineRule="auto"/>
              <w:jc w:val="both"/>
              <w:rPr>
                <w:rFonts w:ascii="Times New Roman" w:hAnsi="Times New Roman"/>
                <w:color w:val="000000"/>
                <w:sz w:val="28"/>
                <w:szCs w:val="28"/>
                <w:lang w:val="en-US"/>
              </w:rPr>
            </w:pPr>
            <w:r w:rsidRPr="006D775F">
              <w:rPr>
                <w:rFonts w:ascii="Times New Roman" w:hAnsi="Times New Roman"/>
                <w:color w:val="000000"/>
                <w:sz w:val="28"/>
                <w:szCs w:val="28"/>
                <w:lang w:val="en-US"/>
              </w:rPr>
              <w:t>2010</w:t>
            </w:r>
          </w:p>
        </w:tc>
        <w:tc>
          <w:tcPr>
            <w:tcW w:w="3119" w:type="dxa"/>
            <w:gridSpan w:val="2"/>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420</w:t>
            </w:r>
          </w:p>
        </w:tc>
        <w:tc>
          <w:tcPr>
            <w:tcW w:w="2977" w:type="dxa"/>
            <w:gridSpan w:val="2"/>
            <w:shd w:val="pct10" w:color="00000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68</w:t>
            </w:r>
          </w:p>
        </w:tc>
        <w:tc>
          <w:tcPr>
            <w:tcW w:w="3118" w:type="dxa"/>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488</w:t>
            </w:r>
          </w:p>
        </w:tc>
      </w:tr>
      <w:tr w:rsidR="00245C4E" w:rsidRPr="006D775F" w:rsidTr="00E85237">
        <w:tc>
          <w:tcPr>
            <w:tcW w:w="1100" w:type="dxa"/>
          </w:tcPr>
          <w:p w:rsidR="00245C4E" w:rsidRPr="006D775F" w:rsidRDefault="00245C4E" w:rsidP="00E85237">
            <w:pPr>
              <w:tabs>
                <w:tab w:val="left" w:pos="540"/>
              </w:tabs>
              <w:spacing w:after="0" w:line="240" w:lineRule="auto"/>
              <w:jc w:val="both"/>
              <w:rPr>
                <w:rFonts w:ascii="Times New Roman" w:hAnsi="Times New Roman"/>
                <w:color w:val="000000"/>
                <w:sz w:val="28"/>
                <w:szCs w:val="28"/>
                <w:lang w:val="en-US"/>
              </w:rPr>
            </w:pPr>
            <w:r w:rsidRPr="006D775F">
              <w:rPr>
                <w:rFonts w:ascii="Times New Roman" w:hAnsi="Times New Roman"/>
                <w:color w:val="000000"/>
                <w:sz w:val="28"/>
                <w:szCs w:val="28"/>
                <w:lang w:val="en-US"/>
              </w:rPr>
              <w:t>2011</w:t>
            </w:r>
          </w:p>
        </w:tc>
        <w:tc>
          <w:tcPr>
            <w:tcW w:w="3119" w:type="dxa"/>
            <w:gridSpan w:val="2"/>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613</w:t>
            </w:r>
          </w:p>
        </w:tc>
        <w:tc>
          <w:tcPr>
            <w:tcW w:w="2977" w:type="dxa"/>
            <w:gridSpan w:val="2"/>
            <w:shd w:val="pct10" w:color="00000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154</w:t>
            </w:r>
          </w:p>
        </w:tc>
        <w:tc>
          <w:tcPr>
            <w:tcW w:w="3118" w:type="dxa"/>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767</w:t>
            </w:r>
          </w:p>
        </w:tc>
      </w:tr>
      <w:tr w:rsidR="00245C4E" w:rsidRPr="006D775F" w:rsidTr="00E85237">
        <w:tc>
          <w:tcPr>
            <w:tcW w:w="1100" w:type="dxa"/>
            <w:vMerge w:val="restart"/>
          </w:tcPr>
          <w:p w:rsidR="00245C4E" w:rsidRPr="006D775F" w:rsidRDefault="00245C4E" w:rsidP="00E85237">
            <w:pPr>
              <w:tabs>
                <w:tab w:val="left" w:pos="540"/>
              </w:tabs>
              <w:spacing w:after="0" w:line="240" w:lineRule="auto"/>
              <w:jc w:val="both"/>
              <w:rPr>
                <w:rFonts w:ascii="Times New Roman" w:hAnsi="Times New Roman"/>
                <w:color w:val="000000"/>
                <w:sz w:val="28"/>
                <w:szCs w:val="28"/>
              </w:rPr>
            </w:pPr>
            <w:r w:rsidRPr="006D775F">
              <w:rPr>
                <w:rFonts w:ascii="Times New Roman" w:hAnsi="Times New Roman"/>
                <w:color w:val="000000"/>
                <w:sz w:val="28"/>
                <w:szCs w:val="28"/>
              </w:rPr>
              <w:t xml:space="preserve">анализ </w:t>
            </w:r>
          </w:p>
        </w:tc>
        <w:tc>
          <w:tcPr>
            <w:tcW w:w="1560" w:type="dxa"/>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увеличение</w:t>
            </w:r>
          </w:p>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в2011 году</w:t>
            </w:r>
          </w:p>
        </w:tc>
        <w:tc>
          <w:tcPr>
            <w:tcW w:w="1559" w:type="dxa"/>
            <w:shd w:val="pct10" w:color="00000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уменьшение</w:t>
            </w:r>
          </w:p>
        </w:tc>
        <w:tc>
          <w:tcPr>
            <w:tcW w:w="1417" w:type="dxa"/>
            <w:shd w:val="solid" w:color="C0C0C0" w:fill="FFFFFF"/>
          </w:tcPr>
          <w:p w:rsidR="00245C4E" w:rsidRPr="006D775F" w:rsidRDefault="00245C4E" w:rsidP="00E85237">
            <w:pPr>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увеличение</w:t>
            </w:r>
          </w:p>
          <w:p w:rsidR="00245C4E" w:rsidRPr="006D775F" w:rsidRDefault="00245C4E" w:rsidP="00E85237">
            <w:pPr>
              <w:spacing w:after="0" w:line="240" w:lineRule="auto"/>
              <w:jc w:val="center"/>
              <w:rPr>
                <w:rFonts w:ascii="Times New Roman" w:hAnsi="Times New Roman"/>
                <w:b/>
                <w:bCs/>
                <w:sz w:val="28"/>
                <w:szCs w:val="28"/>
              </w:rPr>
            </w:pPr>
            <w:r w:rsidRPr="006D775F">
              <w:rPr>
                <w:rFonts w:ascii="Times New Roman" w:hAnsi="Times New Roman"/>
                <w:b/>
                <w:bCs/>
                <w:color w:val="000000"/>
                <w:sz w:val="28"/>
                <w:szCs w:val="28"/>
              </w:rPr>
              <w:t>в 2011 году</w:t>
            </w:r>
          </w:p>
        </w:tc>
        <w:tc>
          <w:tcPr>
            <w:tcW w:w="1560" w:type="dxa"/>
            <w:shd w:val="pct10" w:color="000000" w:fill="FFFFFF"/>
          </w:tcPr>
          <w:p w:rsidR="00245C4E" w:rsidRPr="006D775F" w:rsidRDefault="00245C4E" w:rsidP="00E85237">
            <w:pPr>
              <w:spacing w:after="0" w:line="240" w:lineRule="auto"/>
              <w:jc w:val="center"/>
              <w:rPr>
                <w:rFonts w:ascii="Times New Roman" w:hAnsi="Times New Roman"/>
                <w:b/>
                <w:bCs/>
                <w:sz w:val="28"/>
                <w:szCs w:val="28"/>
              </w:rPr>
            </w:pPr>
            <w:r w:rsidRPr="006D775F">
              <w:rPr>
                <w:rFonts w:ascii="Times New Roman" w:hAnsi="Times New Roman"/>
                <w:b/>
                <w:bCs/>
                <w:color w:val="000000"/>
                <w:sz w:val="28"/>
                <w:szCs w:val="28"/>
              </w:rPr>
              <w:t>уменьшение</w:t>
            </w:r>
          </w:p>
        </w:tc>
        <w:tc>
          <w:tcPr>
            <w:tcW w:w="3118" w:type="dxa"/>
          </w:tcPr>
          <w:p w:rsidR="00245C4E" w:rsidRPr="006D775F" w:rsidRDefault="00245C4E" w:rsidP="00E85237">
            <w:pPr>
              <w:spacing w:after="0" w:line="240" w:lineRule="auto"/>
              <w:jc w:val="center"/>
              <w:rPr>
                <w:rFonts w:ascii="Times New Roman" w:hAnsi="Times New Roman"/>
                <w:sz w:val="28"/>
                <w:szCs w:val="28"/>
              </w:rPr>
            </w:pPr>
            <w:r w:rsidRPr="006D775F">
              <w:rPr>
                <w:rFonts w:ascii="Times New Roman" w:hAnsi="Times New Roman"/>
                <w:sz w:val="28"/>
                <w:szCs w:val="28"/>
              </w:rPr>
              <w:t>увеличение</w:t>
            </w:r>
          </w:p>
          <w:p w:rsidR="00245C4E" w:rsidRPr="006D775F" w:rsidRDefault="00245C4E" w:rsidP="00E85237">
            <w:pPr>
              <w:spacing w:after="0" w:line="240" w:lineRule="auto"/>
              <w:jc w:val="center"/>
              <w:rPr>
                <w:rFonts w:ascii="Times New Roman" w:hAnsi="Times New Roman"/>
                <w:sz w:val="28"/>
                <w:szCs w:val="28"/>
              </w:rPr>
            </w:pPr>
            <w:r w:rsidRPr="006D775F">
              <w:rPr>
                <w:rFonts w:ascii="Times New Roman" w:hAnsi="Times New Roman"/>
                <w:sz w:val="28"/>
                <w:szCs w:val="28"/>
              </w:rPr>
              <w:t>В 2011 году</w:t>
            </w:r>
          </w:p>
        </w:tc>
      </w:tr>
      <w:tr w:rsidR="00245C4E" w:rsidRPr="006D775F" w:rsidTr="00E85237">
        <w:tc>
          <w:tcPr>
            <w:tcW w:w="1100" w:type="dxa"/>
            <w:vMerge/>
            <w:tcBorders>
              <w:top w:val="single" w:sz="6" w:space="0" w:color="000080"/>
            </w:tcBorders>
          </w:tcPr>
          <w:p w:rsidR="00245C4E" w:rsidRPr="006D775F" w:rsidRDefault="00245C4E" w:rsidP="00E85237">
            <w:pPr>
              <w:tabs>
                <w:tab w:val="left" w:pos="540"/>
              </w:tabs>
              <w:spacing w:after="0" w:line="240" w:lineRule="auto"/>
              <w:jc w:val="both"/>
              <w:rPr>
                <w:rFonts w:ascii="Times New Roman" w:hAnsi="Times New Roman"/>
                <w:color w:val="000000"/>
                <w:sz w:val="28"/>
                <w:szCs w:val="28"/>
              </w:rPr>
            </w:pPr>
          </w:p>
        </w:tc>
        <w:tc>
          <w:tcPr>
            <w:tcW w:w="1560" w:type="dxa"/>
            <w:tcBorders>
              <w:top w:val="single" w:sz="6" w:space="0" w:color="000080"/>
            </w:tcBorders>
            <w:shd w:val="solid" w:color="C0C0C0" w:fill="FFFFFF"/>
          </w:tcPr>
          <w:p w:rsidR="00245C4E" w:rsidRPr="006D775F" w:rsidRDefault="00245C4E" w:rsidP="00E85237">
            <w:pPr>
              <w:tabs>
                <w:tab w:val="left" w:pos="540"/>
              </w:tabs>
              <w:spacing w:after="0" w:line="240" w:lineRule="auto"/>
              <w:jc w:val="center"/>
              <w:rPr>
                <w:rFonts w:ascii="Times New Roman" w:hAnsi="Times New Roman"/>
                <w:b/>
                <w:color w:val="000000"/>
                <w:sz w:val="28"/>
                <w:szCs w:val="28"/>
              </w:rPr>
            </w:pPr>
            <w:r w:rsidRPr="006D775F">
              <w:rPr>
                <w:rFonts w:ascii="Times New Roman" w:hAnsi="Times New Roman"/>
                <w:b/>
                <w:color w:val="000000"/>
                <w:sz w:val="28"/>
                <w:szCs w:val="28"/>
              </w:rPr>
              <w:t>193</w:t>
            </w:r>
          </w:p>
        </w:tc>
        <w:tc>
          <w:tcPr>
            <w:tcW w:w="1559" w:type="dxa"/>
            <w:tcBorders>
              <w:top w:val="single" w:sz="6" w:space="0" w:color="000080"/>
            </w:tcBorders>
            <w:shd w:val="pct10" w:color="000000" w:fill="FFFFFF"/>
          </w:tcPr>
          <w:p w:rsidR="00245C4E" w:rsidRPr="006D775F" w:rsidRDefault="00245C4E" w:rsidP="00E85237">
            <w:pPr>
              <w:tabs>
                <w:tab w:val="left" w:pos="540"/>
              </w:tabs>
              <w:spacing w:after="0" w:line="240" w:lineRule="auto"/>
              <w:jc w:val="center"/>
              <w:rPr>
                <w:rFonts w:ascii="Times New Roman" w:hAnsi="Times New Roman"/>
                <w:b/>
                <w:color w:val="000000"/>
                <w:sz w:val="28"/>
                <w:szCs w:val="28"/>
              </w:rPr>
            </w:pPr>
          </w:p>
        </w:tc>
        <w:tc>
          <w:tcPr>
            <w:tcW w:w="1417" w:type="dxa"/>
            <w:tcBorders>
              <w:top w:val="single" w:sz="6" w:space="0" w:color="000080"/>
            </w:tcBorders>
            <w:shd w:val="solid" w:color="C0C0C0" w:fill="FFFFFF"/>
          </w:tcPr>
          <w:p w:rsidR="00245C4E" w:rsidRPr="006D775F" w:rsidRDefault="00245C4E" w:rsidP="00E85237">
            <w:pPr>
              <w:spacing w:after="0" w:line="240" w:lineRule="auto"/>
              <w:jc w:val="center"/>
              <w:rPr>
                <w:rFonts w:ascii="Times New Roman" w:hAnsi="Times New Roman"/>
                <w:b/>
                <w:sz w:val="28"/>
                <w:szCs w:val="28"/>
              </w:rPr>
            </w:pPr>
            <w:r w:rsidRPr="006D775F">
              <w:rPr>
                <w:rFonts w:ascii="Times New Roman" w:hAnsi="Times New Roman"/>
                <w:b/>
                <w:sz w:val="28"/>
                <w:szCs w:val="28"/>
              </w:rPr>
              <w:t>86</w:t>
            </w:r>
          </w:p>
        </w:tc>
        <w:tc>
          <w:tcPr>
            <w:tcW w:w="1560" w:type="dxa"/>
            <w:tcBorders>
              <w:top w:val="single" w:sz="6" w:space="0" w:color="000080"/>
            </w:tcBorders>
            <w:shd w:val="pct10" w:color="000000" w:fill="FFFFFF"/>
          </w:tcPr>
          <w:p w:rsidR="00245C4E" w:rsidRPr="006D775F" w:rsidRDefault="00245C4E" w:rsidP="00E85237">
            <w:pPr>
              <w:spacing w:after="0" w:line="240" w:lineRule="auto"/>
              <w:jc w:val="center"/>
              <w:rPr>
                <w:rFonts w:ascii="Times New Roman" w:hAnsi="Times New Roman"/>
                <w:sz w:val="28"/>
                <w:szCs w:val="28"/>
              </w:rPr>
            </w:pPr>
          </w:p>
        </w:tc>
        <w:tc>
          <w:tcPr>
            <w:tcW w:w="3118" w:type="dxa"/>
            <w:tcBorders>
              <w:top w:val="single" w:sz="6" w:space="0" w:color="000080"/>
            </w:tcBorders>
          </w:tcPr>
          <w:p w:rsidR="00245C4E" w:rsidRPr="006D775F" w:rsidRDefault="00245C4E" w:rsidP="00E85237">
            <w:pPr>
              <w:spacing w:after="0" w:line="240" w:lineRule="auto"/>
              <w:jc w:val="center"/>
              <w:rPr>
                <w:rFonts w:ascii="Times New Roman" w:hAnsi="Times New Roman"/>
                <w:b/>
                <w:sz w:val="28"/>
                <w:szCs w:val="28"/>
              </w:rPr>
            </w:pPr>
            <w:r w:rsidRPr="006D775F">
              <w:rPr>
                <w:rFonts w:ascii="Times New Roman" w:hAnsi="Times New Roman"/>
                <w:b/>
                <w:sz w:val="28"/>
                <w:szCs w:val="28"/>
              </w:rPr>
              <w:t>279</w:t>
            </w:r>
          </w:p>
        </w:tc>
      </w:tr>
    </w:tbl>
    <w:p w:rsidR="00245C4E" w:rsidRPr="00A758FB" w:rsidRDefault="00245C4E" w:rsidP="00245C4E">
      <w:pPr>
        <w:jc w:val="both"/>
        <w:rPr>
          <w:rFonts w:ascii="Times New Roman" w:hAnsi="Times New Roman"/>
          <w:sz w:val="28"/>
          <w:szCs w:val="28"/>
        </w:rPr>
      </w:pPr>
      <w:r w:rsidRPr="00A758FB">
        <w:rPr>
          <w:rFonts w:ascii="Times New Roman" w:hAnsi="Times New Roman"/>
          <w:sz w:val="28"/>
          <w:szCs w:val="28"/>
        </w:rPr>
        <w:tab/>
        <w:t>На период осенних каникул 2011 года Департаментом запланирована закупка путевок для детей из числа малоимущих семей в учреждения  санаторного типа.</w:t>
      </w:r>
    </w:p>
    <w:p w:rsidR="00245C4E" w:rsidRPr="00A758FB" w:rsidRDefault="00245C4E" w:rsidP="00245C4E">
      <w:pPr>
        <w:tabs>
          <w:tab w:val="left" w:pos="720"/>
        </w:tabs>
        <w:jc w:val="both"/>
        <w:rPr>
          <w:rFonts w:ascii="Times New Roman" w:hAnsi="Times New Roman"/>
          <w:sz w:val="28"/>
          <w:szCs w:val="28"/>
        </w:rPr>
      </w:pPr>
      <w:r w:rsidRPr="00A758FB">
        <w:rPr>
          <w:rFonts w:ascii="Times New Roman" w:hAnsi="Times New Roman"/>
          <w:sz w:val="28"/>
          <w:szCs w:val="28"/>
        </w:rPr>
        <w:tab/>
        <w:t>Кроме путевок, закупленных Департаментом, Министерством труда и социального развития Ростовской области городу Волгодонску распределены бесплатные путевки для детей из малоимущих семей и семей, находящихся в социально опасном положении:</w:t>
      </w:r>
    </w:p>
    <w:tbl>
      <w:tblPr>
        <w:tblW w:w="5000" w:type="pct"/>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962"/>
        <w:gridCol w:w="1499"/>
        <w:gridCol w:w="1682"/>
        <w:gridCol w:w="1499"/>
        <w:gridCol w:w="1682"/>
        <w:gridCol w:w="1499"/>
        <w:gridCol w:w="1599"/>
      </w:tblGrid>
      <w:tr w:rsidR="00245C4E" w:rsidRPr="006D775F" w:rsidTr="00E85237">
        <w:trPr>
          <w:trHeight w:val="650"/>
        </w:trPr>
        <w:tc>
          <w:tcPr>
            <w:tcW w:w="447" w:type="pct"/>
            <w:shd w:val="solid" w:color="000080" w:fill="FFFFFF"/>
          </w:tcPr>
          <w:p w:rsidR="00245C4E" w:rsidRPr="006D775F" w:rsidRDefault="00245C4E" w:rsidP="00E85237">
            <w:pPr>
              <w:tabs>
                <w:tab w:val="left" w:pos="720"/>
              </w:tabs>
              <w:spacing w:after="0" w:line="240" w:lineRule="auto"/>
              <w:jc w:val="center"/>
              <w:rPr>
                <w:rFonts w:ascii="Times New Roman" w:hAnsi="Times New Roman"/>
                <w:b/>
                <w:color w:val="FFFFFF"/>
                <w:sz w:val="28"/>
                <w:szCs w:val="28"/>
              </w:rPr>
            </w:pPr>
            <w:r w:rsidRPr="006D775F">
              <w:rPr>
                <w:rFonts w:ascii="Times New Roman" w:hAnsi="Times New Roman"/>
                <w:b/>
                <w:color w:val="FFFFFF"/>
                <w:sz w:val="28"/>
                <w:szCs w:val="28"/>
              </w:rPr>
              <w:t>Год</w:t>
            </w:r>
          </w:p>
        </w:tc>
        <w:tc>
          <w:tcPr>
            <w:tcW w:w="1518" w:type="pct"/>
            <w:gridSpan w:val="2"/>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путевок в оздоровит. лагеря </w:t>
            </w:r>
          </w:p>
        </w:tc>
        <w:tc>
          <w:tcPr>
            <w:tcW w:w="1518" w:type="pct"/>
            <w:gridSpan w:val="2"/>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Количество</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путевок</w:t>
            </w:r>
            <w:r w:rsidRPr="006D775F">
              <w:rPr>
                <w:rFonts w:ascii="Times New Roman" w:hAnsi="Times New Roman"/>
                <w:bCs/>
                <w:color w:val="FFFFFF"/>
                <w:sz w:val="28"/>
                <w:szCs w:val="28"/>
                <w:lang w:val="en-US"/>
              </w:rPr>
              <w:t xml:space="preserve"> </w:t>
            </w:r>
            <w:r w:rsidRPr="006D775F">
              <w:rPr>
                <w:rFonts w:ascii="Times New Roman" w:hAnsi="Times New Roman"/>
                <w:bCs/>
                <w:color w:val="FFFFFF"/>
                <w:sz w:val="28"/>
                <w:szCs w:val="28"/>
              </w:rPr>
              <w:t>в санатории</w:t>
            </w:r>
          </w:p>
        </w:tc>
        <w:tc>
          <w:tcPr>
            <w:tcW w:w="1518" w:type="pct"/>
            <w:gridSpan w:val="2"/>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Общее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Cs/>
                <w:color w:val="FFFFFF"/>
                <w:sz w:val="28"/>
                <w:szCs w:val="28"/>
              </w:rPr>
              <w:t>путевок</w:t>
            </w:r>
          </w:p>
        </w:tc>
      </w:tr>
      <w:tr w:rsidR="00245C4E" w:rsidRPr="006D775F" w:rsidTr="00E85237">
        <w:tc>
          <w:tcPr>
            <w:tcW w:w="447" w:type="pct"/>
          </w:tcPr>
          <w:p w:rsidR="00245C4E" w:rsidRPr="006D775F" w:rsidRDefault="00245C4E" w:rsidP="00E85237">
            <w:pPr>
              <w:tabs>
                <w:tab w:val="left" w:pos="540"/>
              </w:tabs>
              <w:spacing w:after="0" w:line="240" w:lineRule="auto"/>
              <w:jc w:val="both"/>
              <w:rPr>
                <w:rFonts w:ascii="Times New Roman" w:hAnsi="Times New Roman"/>
                <w:sz w:val="28"/>
                <w:szCs w:val="28"/>
              </w:rPr>
            </w:pPr>
            <w:r w:rsidRPr="006D775F">
              <w:rPr>
                <w:rFonts w:ascii="Times New Roman" w:hAnsi="Times New Roman"/>
                <w:sz w:val="28"/>
                <w:szCs w:val="28"/>
              </w:rPr>
              <w:t>2010</w:t>
            </w:r>
          </w:p>
        </w:tc>
        <w:tc>
          <w:tcPr>
            <w:tcW w:w="1518" w:type="pct"/>
            <w:gridSpan w:val="2"/>
            <w:shd w:val="solid" w:color="C0C0C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26</w:t>
            </w:r>
          </w:p>
        </w:tc>
        <w:tc>
          <w:tcPr>
            <w:tcW w:w="1518" w:type="pct"/>
            <w:gridSpan w:val="2"/>
            <w:shd w:val="pct10" w:color="00000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5</w:t>
            </w:r>
          </w:p>
        </w:tc>
        <w:tc>
          <w:tcPr>
            <w:tcW w:w="1518" w:type="pct"/>
            <w:gridSpan w:val="2"/>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31</w:t>
            </w:r>
          </w:p>
        </w:tc>
      </w:tr>
      <w:tr w:rsidR="00245C4E" w:rsidRPr="006D775F" w:rsidTr="00E85237">
        <w:tc>
          <w:tcPr>
            <w:tcW w:w="447" w:type="pct"/>
          </w:tcPr>
          <w:p w:rsidR="00245C4E" w:rsidRPr="006D775F" w:rsidRDefault="00245C4E" w:rsidP="00E85237">
            <w:pPr>
              <w:tabs>
                <w:tab w:val="left" w:pos="540"/>
              </w:tabs>
              <w:spacing w:after="0" w:line="240" w:lineRule="auto"/>
              <w:jc w:val="both"/>
              <w:rPr>
                <w:rFonts w:ascii="Times New Roman" w:hAnsi="Times New Roman"/>
                <w:sz w:val="28"/>
                <w:szCs w:val="28"/>
              </w:rPr>
            </w:pPr>
            <w:r w:rsidRPr="006D775F">
              <w:rPr>
                <w:rFonts w:ascii="Times New Roman" w:hAnsi="Times New Roman"/>
                <w:sz w:val="28"/>
                <w:szCs w:val="28"/>
              </w:rPr>
              <w:t>2011</w:t>
            </w:r>
          </w:p>
        </w:tc>
        <w:tc>
          <w:tcPr>
            <w:tcW w:w="1518" w:type="pct"/>
            <w:gridSpan w:val="2"/>
            <w:shd w:val="solid" w:color="C0C0C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57</w:t>
            </w:r>
          </w:p>
        </w:tc>
        <w:tc>
          <w:tcPr>
            <w:tcW w:w="1518" w:type="pct"/>
            <w:gridSpan w:val="2"/>
            <w:shd w:val="pct10" w:color="00000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47</w:t>
            </w:r>
          </w:p>
        </w:tc>
        <w:tc>
          <w:tcPr>
            <w:tcW w:w="1518" w:type="pct"/>
            <w:gridSpan w:val="2"/>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104</w:t>
            </w:r>
          </w:p>
        </w:tc>
      </w:tr>
      <w:tr w:rsidR="00245C4E" w:rsidRPr="006D775F" w:rsidTr="00E85237">
        <w:tc>
          <w:tcPr>
            <w:tcW w:w="447" w:type="pct"/>
            <w:vMerge w:val="restart"/>
          </w:tcPr>
          <w:p w:rsidR="00245C4E" w:rsidRPr="006D775F" w:rsidRDefault="00245C4E" w:rsidP="00E85237">
            <w:pPr>
              <w:tabs>
                <w:tab w:val="left" w:pos="540"/>
              </w:tabs>
              <w:spacing w:after="0" w:line="240" w:lineRule="auto"/>
              <w:jc w:val="both"/>
              <w:rPr>
                <w:rFonts w:ascii="Times New Roman" w:hAnsi="Times New Roman"/>
                <w:sz w:val="28"/>
                <w:szCs w:val="28"/>
              </w:rPr>
            </w:pPr>
            <w:r w:rsidRPr="006D775F">
              <w:rPr>
                <w:rFonts w:ascii="Times New Roman" w:hAnsi="Times New Roman"/>
                <w:sz w:val="28"/>
                <w:szCs w:val="28"/>
              </w:rPr>
              <w:t>анализ</w:t>
            </w:r>
          </w:p>
        </w:tc>
        <w:tc>
          <w:tcPr>
            <w:tcW w:w="754" w:type="pct"/>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Cs/>
                <w:color w:val="000000"/>
                <w:sz w:val="28"/>
                <w:szCs w:val="28"/>
              </w:rPr>
              <w:t xml:space="preserve">увеличение в  2011 </w:t>
            </w:r>
          </w:p>
        </w:tc>
        <w:tc>
          <w:tcPr>
            <w:tcW w:w="763" w:type="pct"/>
            <w:shd w:val="pct10" w:color="00000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уменьшение</w:t>
            </w:r>
          </w:p>
        </w:tc>
        <w:tc>
          <w:tcPr>
            <w:tcW w:w="754" w:type="pct"/>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Cs/>
                <w:color w:val="000000"/>
                <w:sz w:val="28"/>
                <w:szCs w:val="28"/>
              </w:rPr>
              <w:t>увеличение</w:t>
            </w:r>
          </w:p>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Cs/>
                <w:color w:val="000000"/>
                <w:sz w:val="28"/>
                <w:szCs w:val="28"/>
              </w:rPr>
              <w:t>в 2011</w:t>
            </w:r>
          </w:p>
        </w:tc>
        <w:tc>
          <w:tcPr>
            <w:tcW w:w="763" w:type="pct"/>
            <w:shd w:val="pct10" w:color="00000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
                <w:bCs/>
                <w:color w:val="000000"/>
                <w:sz w:val="28"/>
                <w:szCs w:val="28"/>
              </w:rPr>
              <w:t>уменьшение</w:t>
            </w:r>
          </w:p>
        </w:tc>
        <w:tc>
          <w:tcPr>
            <w:tcW w:w="754" w:type="pct"/>
            <w:shd w:val="solid" w:color="C0C0C0" w:fill="FFFFFF"/>
          </w:tcPr>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Cs/>
                <w:color w:val="000000"/>
                <w:sz w:val="28"/>
                <w:szCs w:val="28"/>
              </w:rPr>
              <w:t>увеличение</w:t>
            </w:r>
          </w:p>
          <w:p w:rsidR="00245C4E" w:rsidRPr="006D775F" w:rsidRDefault="00245C4E" w:rsidP="00E85237">
            <w:pPr>
              <w:tabs>
                <w:tab w:val="left" w:pos="540"/>
              </w:tabs>
              <w:spacing w:after="0" w:line="240" w:lineRule="auto"/>
              <w:jc w:val="center"/>
              <w:rPr>
                <w:rFonts w:ascii="Times New Roman" w:hAnsi="Times New Roman"/>
                <w:b/>
                <w:bCs/>
                <w:color w:val="000000"/>
                <w:sz w:val="28"/>
                <w:szCs w:val="28"/>
              </w:rPr>
            </w:pPr>
            <w:r w:rsidRPr="006D775F">
              <w:rPr>
                <w:rFonts w:ascii="Times New Roman" w:hAnsi="Times New Roman"/>
                <w:bCs/>
                <w:color w:val="000000"/>
                <w:sz w:val="28"/>
                <w:szCs w:val="28"/>
              </w:rPr>
              <w:t>в 2011</w:t>
            </w:r>
          </w:p>
        </w:tc>
        <w:tc>
          <w:tcPr>
            <w:tcW w:w="763" w:type="pct"/>
          </w:tcPr>
          <w:p w:rsidR="00245C4E" w:rsidRPr="006D775F" w:rsidRDefault="00245C4E" w:rsidP="00E85237">
            <w:pPr>
              <w:tabs>
                <w:tab w:val="left" w:pos="540"/>
              </w:tabs>
              <w:spacing w:after="0" w:line="240" w:lineRule="auto"/>
              <w:jc w:val="center"/>
              <w:rPr>
                <w:rFonts w:ascii="Times New Roman" w:hAnsi="Times New Roman"/>
                <w:color w:val="000000"/>
                <w:sz w:val="28"/>
                <w:szCs w:val="28"/>
              </w:rPr>
            </w:pPr>
            <w:r w:rsidRPr="006D775F">
              <w:rPr>
                <w:rFonts w:ascii="Times New Roman" w:hAnsi="Times New Roman"/>
                <w:color w:val="000000"/>
                <w:sz w:val="28"/>
                <w:szCs w:val="28"/>
              </w:rPr>
              <w:t>уменьшение</w:t>
            </w:r>
          </w:p>
        </w:tc>
      </w:tr>
      <w:tr w:rsidR="00245C4E" w:rsidRPr="006D775F" w:rsidTr="00E85237">
        <w:tc>
          <w:tcPr>
            <w:tcW w:w="447" w:type="pct"/>
            <w:vMerge/>
            <w:tcBorders>
              <w:top w:val="single" w:sz="6" w:space="0" w:color="000080"/>
            </w:tcBorders>
          </w:tcPr>
          <w:p w:rsidR="00245C4E" w:rsidRPr="006D775F" w:rsidRDefault="00245C4E" w:rsidP="00E85237">
            <w:pPr>
              <w:tabs>
                <w:tab w:val="left" w:pos="540"/>
              </w:tabs>
              <w:spacing w:after="0" w:line="240" w:lineRule="auto"/>
              <w:jc w:val="both"/>
              <w:rPr>
                <w:rFonts w:ascii="Times New Roman" w:hAnsi="Times New Roman"/>
                <w:sz w:val="28"/>
                <w:szCs w:val="28"/>
              </w:rPr>
            </w:pPr>
          </w:p>
        </w:tc>
        <w:tc>
          <w:tcPr>
            <w:tcW w:w="754" w:type="pct"/>
            <w:tcBorders>
              <w:top w:val="single" w:sz="6" w:space="0" w:color="000080"/>
            </w:tcBorders>
            <w:shd w:val="solid" w:color="C0C0C0" w:fill="FFFFFF"/>
          </w:tcPr>
          <w:p w:rsidR="00245C4E" w:rsidRPr="006D775F" w:rsidRDefault="00245C4E" w:rsidP="00E85237">
            <w:pPr>
              <w:tabs>
                <w:tab w:val="left" w:pos="540"/>
              </w:tabs>
              <w:spacing w:after="0" w:line="240" w:lineRule="auto"/>
              <w:jc w:val="center"/>
              <w:rPr>
                <w:rFonts w:ascii="Times New Roman" w:hAnsi="Times New Roman"/>
                <w:b/>
                <w:sz w:val="28"/>
                <w:szCs w:val="28"/>
              </w:rPr>
            </w:pPr>
            <w:r w:rsidRPr="006D775F">
              <w:rPr>
                <w:rFonts w:ascii="Times New Roman" w:hAnsi="Times New Roman"/>
                <w:b/>
                <w:sz w:val="28"/>
                <w:szCs w:val="28"/>
              </w:rPr>
              <w:t>31</w:t>
            </w:r>
          </w:p>
        </w:tc>
        <w:tc>
          <w:tcPr>
            <w:tcW w:w="763" w:type="pct"/>
            <w:tcBorders>
              <w:top w:val="single" w:sz="6" w:space="0" w:color="000080"/>
            </w:tcBorders>
            <w:shd w:val="pct10" w:color="000000" w:fill="FFFFFF"/>
          </w:tcPr>
          <w:p w:rsidR="00245C4E" w:rsidRPr="006D775F" w:rsidRDefault="00245C4E" w:rsidP="00E85237">
            <w:pPr>
              <w:tabs>
                <w:tab w:val="left" w:pos="540"/>
              </w:tabs>
              <w:spacing w:after="0" w:line="240" w:lineRule="auto"/>
              <w:jc w:val="center"/>
              <w:rPr>
                <w:rFonts w:ascii="Times New Roman" w:hAnsi="Times New Roman"/>
                <w:b/>
                <w:sz w:val="28"/>
                <w:szCs w:val="28"/>
              </w:rPr>
            </w:pPr>
          </w:p>
        </w:tc>
        <w:tc>
          <w:tcPr>
            <w:tcW w:w="754" w:type="pct"/>
            <w:tcBorders>
              <w:top w:val="single" w:sz="6" w:space="0" w:color="000080"/>
            </w:tcBorders>
            <w:shd w:val="solid" w:color="C0C0C0" w:fill="FFFFFF"/>
          </w:tcPr>
          <w:p w:rsidR="00245C4E" w:rsidRPr="006D775F" w:rsidRDefault="00245C4E" w:rsidP="00E85237">
            <w:pPr>
              <w:tabs>
                <w:tab w:val="left" w:pos="540"/>
              </w:tabs>
              <w:spacing w:after="0" w:line="240" w:lineRule="auto"/>
              <w:jc w:val="center"/>
              <w:rPr>
                <w:rFonts w:ascii="Times New Roman" w:hAnsi="Times New Roman"/>
                <w:b/>
                <w:sz w:val="28"/>
                <w:szCs w:val="28"/>
              </w:rPr>
            </w:pPr>
            <w:r w:rsidRPr="006D775F">
              <w:rPr>
                <w:rFonts w:ascii="Times New Roman" w:hAnsi="Times New Roman"/>
                <w:b/>
                <w:sz w:val="28"/>
                <w:szCs w:val="28"/>
              </w:rPr>
              <w:t>42</w:t>
            </w:r>
          </w:p>
        </w:tc>
        <w:tc>
          <w:tcPr>
            <w:tcW w:w="763" w:type="pct"/>
            <w:tcBorders>
              <w:top w:val="single" w:sz="6" w:space="0" w:color="000080"/>
            </w:tcBorders>
            <w:shd w:val="pct10" w:color="000000" w:fill="FFFFFF"/>
          </w:tcPr>
          <w:p w:rsidR="00245C4E" w:rsidRPr="006D775F" w:rsidRDefault="00245C4E" w:rsidP="00E85237">
            <w:pPr>
              <w:tabs>
                <w:tab w:val="left" w:pos="540"/>
              </w:tabs>
              <w:spacing w:after="0" w:line="240" w:lineRule="auto"/>
              <w:jc w:val="center"/>
              <w:rPr>
                <w:rFonts w:ascii="Times New Roman" w:hAnsi="Times New Roman"/>
                <w:b/>
                <w:sz w:val="28"/>
                <w:szCs w:val="28"/>
              </w:rPr>
            </w:pPr>
          </w:p>
        </w:tc>
        <w:tc>
          <w:tcPr>
            <w:tcW w:w="754" w:type="pct"/>
            <w:tcBorders>
              <w:top w:val="single" w:sz="6" w:space="0" w:color="000080"/>
            </w:tcBorders>
            <w:shd w:val="solid" w:color="C0C0C0" w:fill="FFFFFF"/>
          </w:tcPr>
          <w:p w:rsidR="00245C4E" w:rsidRPr="006D775F" w:rsidRDefault="00245C4E" w:rsidP="00E85237">
            <w:pPr>
              <w:tabs>
                <w:tab w:val="left" w:pos="540"/>
              </w:tabs>
              <w:spacing w:after="0" w:line="240" w:lineRule="auto"/>
              <w:jc w:val="center"/>
              <w:rPr>
                <w:rFonts w:ascii="Times New Roman" w:hAnsi="Times New Roman"/>
                <w:b/>
                <w:sz w:val="28"/>
                <w:szCs w:val="28"/>
              </w:rPr>
            </w:pPr>
            <w:r w:rsidRPr="006D775F">
              <w:rPr>
                <w:rFonts w:ascii="Times New Roman" w:hAnsi="Times New Roman"/>
                <w:b/>
                <w:sz w:val="28"/>
                <w:szCs w:val="28"/>
              </w:rPr>
              <w:t>73</w:t>
            </w:r>
          </w:p>
        </w:tc>
        <w:tc>
          <w:tcPr>
            <w:tcW w:w="763" w:type="pct"/>
            <w:tcBorders>
              <w:top w:val="single" w:sz="6" w:space="0" w:color="000080"/>
            </w:tcBorders>
          </w:tcPr>
          <w:p w:rsidR="00245C4E" w:rsidRPr="006D775F" w:rsidRDefault="00245C4E" w:rsidP="00E85237">
            <w:pPr>
              <w:tabs>
                <w:tab w:val="left" w:pos="540"/>
              </w:tabs>
              <w:spacing w:after="0" w:line="240" w:lineRule="auto"/>
              <w:jc w:val="center"/>
              <w:rPr>
                <w:rFonts w:ascii="Times New Roman" w:hAnsi="Times New Roman"/>
                <w:sz w:val="28"/>
                <w:szCs w:val="28"/>
              </w:rPr>
            </w:pPr>
          </w:p>
        </w:tc>
      </w:tr>
    </w:tbl>
    <w:p w:rsidR="00245C4E" w:rsidRPr="00A758FB" w:rsidRDefault="00245C4E" w:rsidP="00245C4E">
      <w:pPr>
        <w:tabs>
          <w:tab w:val="left" w:pos="540"/>
          <w:tab w:val="left" w:pos="1080"/>
        </w:tabs>
        <w:jc w:val="both"/>
        <w:rPr>
          <w:rFonts w:ascii="Times New Roman" w:hAnsi="Times New Roman"/>
          <w:sz w:val="28"/>
          <w:szCs w:val="28"/>
          <w:lang w:bidi="he-IL"/>
        </w:rPr>
      </w:pPr>
      <w:r w:rsidRPr="00A758FB">
        <w:rPr>
          <w:rFonts w:ascii="Times New Roman" w:hAnsi="Times New Roman"/>
          <w:sz w:val="28"/>
          <w:szCs w:val="28"/>
        </w:rPr>
        <w:tab/>
      </w:r>
      <w:r w:rsidRPr="00A758FB">
        <w:rPr>
          <w:rFonts w:ascii="Times New Roman" w:hAnsi="Times New Roman"/>
          <w:sz w:val="28"/>
          <w:szCs w:val="28"/>
          <w:lang w:bidi="he-IL"/>
        </w:rPr>
        <w:t>В санаториях</w:t>
      </w:r>
      <w:r w:rsidRPr="00A758FB">
        <w:rPr>
          <w:rFonts w:ascii="Times New Roman" w:hAnsi="Times New Roman"/>
          <w:sz w:val="28"/>
          <w:szCs w:val="28"/>
        </w:rPr>
        <w:t xml:space="preserve"> детям оказаны услуги по лечению </w:t>
      </w:r>
      <w:r w:rsidRPr="00A758FB">
        <w:rPr>
          <w:rFonts w:ascii="Times New Roman" w:hAnsi="Times New Roman"/>
          <w:sz w:val="28"/>
          <w:szCs w:val="28"/>
          <w:lang w:bidi="he-IL"/>
        </w:rPr>
        <w:t xml:space="preserve"> заболеваний органов дыхания, заболеваний опорно-двигательного аппарата, заболеваний желудочно-кишечного тракта</w:t>
      </w:r>
      <w:r w:rsidRPr="00A758FB">
        <w:rPr>
          <w:rFonts w:ascii="Times New Roman" w:hAnsi="Times New Roman"/>
          <w:sz w:val="28"/>
          <w:szCs w:val="28"/>
        </w:rPr>
        <w:t xml:space="preserve">. </w:t>
      </w:r>
    </w:p>
    <w:p w:rsidR="00245C4E" w:rsidRPr="00A758FB" w:rsidRDefault="00245C4E" w:rsidP="00245C4E">
      <w:pPr>
        <w:tabs>
          <w:tab w:val="left" w:pos="540"/>
          <w:tab w:val="left" w:pos="1080"/>
        </w:tabs>
        <w:jc w:val="both"/>
        <w:rPr>
          <w:rFonts w:ascii="Times New Roman" w:hAnsi="Times New Roman"/>
          <w:sz w:val="28"/>
          <w:szCs w:val="28"/>
        </w:rPr>
      </w:pPr>
      <w:r w:rsidRPr="00A758FB">
        <w:rPr>
          <w:rFonts w:ascii="Times New Roman" w:hAnsi="Times New Roman"/>
          <w:sz w:val="28"/>
          <w:szCs w:val="28"/>
          <w:lang w:bidi="he-IL"/>
        </w:rPr>
        <w:lastRenderedPageBreak/>
        <w:tab/>
        <w:t>Дополнительно к оздоровлению организованному Министерством образования Ростовской области в 2011 п</w:t>
      </w:r>
      <w:r w:rsidRPr="00A758FB">
        <w:rPr>
          <w:rFonts w:ascii="Times New Roman" w:hAnsi="Times New Roman"/>
          <w:sz w:val="28"/>
          <w:szCs w:val="28"/>
        </w:rPr>
        <w:t xml:space="preserve">о заявке Управления образования города Волгодонска, </w:t>
      </w:r>
      <w:r w:rsidRPr="00A758FB">
        <w:rPr>
          <w:rFonts w:ascii="Times New Roman" w:hAnsi="Times New Roman"/>
          <w:sz w:val="28"/>
          <w:szCs w:val="28"/>
          <w:u w:val="single"/>
        </w:rPr>
        <w:t>за счет средств местного бюджета,</w:t>
      </w:r>
      <w:r w:rsidRPr="00A758FB">
        <w:rPr>
          <w:rFonts w:ascii="Times New Roman" w:hAnsi="Times New Roman"/>
          <w:sz w:val="28"/>
          <w:szCs w:val="28"/>
        </w:rPr>
        <w:t xml:space="preserve"> предусмотренных на реализацию ведомственной целевой программы «Забота», Департаментом  закуплены путевки в оздоровительные лагеря для детей-сирот, и детей, оставшихся без попечения родителей, находящихся под опекой.</w:t>
      </w:r>
    </w:p>
    <w:p w:rsidR="00245C4E" w:rsidRPr="00A758FB" w:rsidRDefault="00245C4E" w:rsidP="00245C4E">
      <w:pPr>
        <w:tabs>
          <w:tab w:val="left" w:pos="540"/>
          <w:tab w:val="left" w:pos="1080"/>
        </w:tabs>
        <w:jc w:val="both"/>
        <w:rPr>
          <w:rFonts w:ascii="Times New Roman" w:hAnsi="Times New Roman"/>
          <w:sz w:val="28"/>
          <w:szCs w:val="28"/>
        </w:rPr>
      </w:pPr>
    </w:p>
    <w:tbl>
      <w:tblPr>
        <w:tblW w:w="10008" w:type="dxa"/>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518"/>
        <w:gridCol w:w="4790"/>
        <w:gridCol w:w="2700"/>
      </w:tblGrid>
      <w:tr w:rsidR="00245C4E" w:rsidRPr="006D775F" w:rsidTr="00E85237">
        <w:trPr>
          <w:trHeight w:val="650"/>
        </w:trPr>
        <w:tc>
          <w:tcPr>
            <w:tcW w:w="2518" w:type="dxa"/>
            <w:shd w:val="solid" w:color="000080" w:fill="FFFFFF"/>
          </w:tcPr>
          <w:p w:rsidR="00245C4E" w:rsidRPr="006D775F" w:rsidRDefault="00245C4E" w:rsidP="00E85237">
            <w:pPr>
              <w:tabs>
                <w:tab w:val="left" w:pos="720"/>
              </w:tabs>
              <w:spacing w:after="0" w:line="240" w:lineRule="auto"/>
              <w:jc w:val="center"/>
              <w:rPr>
                <w:rFonts w:ascii="Times New Roman" w:hAnsi="Times New Roman"/>
                <w:color w:val="FFFFFF"/>
                <w:sz w:val="28"/>
                <w:szCs w:val="28"/>
              </w:rPr>
            </w:pPr>
            <w:r w:rsidRPr="006D775F">
              <w:rPr>
                <w:rFonts w:ascii="Times New Roman" w:hAnsi="Times New Roman"/>
                <w:color w:val="FFFFFF"/>
                <w:sz w:val="28"/>
                <w:szCs w:val="28"/>
              </w:rPr>
              <w:t>Год</w:t>
            </w:r>
          </w:p>
        </w:tc>
        <w:tc>
          <w:tcPr>
            <w:tcW w:w="4790" w:type="dxa"/>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
                <w:bCs/>
                <w:color w:val="FFFFFF"/>
                <w:sz w:val="28"/>
                <w:szCs w:val="28"/>
              </w:rPr>
              <w:t xml:space="preserve">Общее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
                <w:bCs/>
                <w:color w:val="FFFFFF"/>
                <w:sz w:val="28"/>
                <w:szCs w:val="28"/>
              </w:rPr>
              <w:t xml:space="preserve">количество </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
                <w:bCs/>
                <w:color w:val="FFFFFF"/>
                <w:sz w:val="28"/>
                <w:szCs w:val="28"/>
              </w:rPr>
              <w:t>путевок</w:t>
            </w:r>
          </w:p>
        </w:tc>
        <w:tc>
          <w:tcPr>
            <w:tcW w:w="2700" w:type="dxa"/>
            <w:shd w:val="solid" w:color="000080" w:fill="FFFFFF"/>
          </w:tcPr>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
                <w:bCs/>
                <w:color w:val="FFFFFF"/>
                <w:sz w:val="28"/>
                <w:szCs w:val="28"/>
              </w:rPr>
              <w:t>Сумма средств, затраченных на приобретение путевок</w:t>
            </w:r>
          </w:p>
          <w:p w:rsidR="00245C4E" w:rsidRPr="006D775F" w:rsidRDefault="00245C4E" w:rsidP="00E85237">
            <w:pPr>
              <w:tabs>
                <w:tab w:val="left" w:pos="720"/>
              </w:tabs>
              <w:spacing w:after="0" w:line="240" w:lineRule="auto"/>
              <w:jc w:val="center"/>
              <w:rPr>
                <w:rFonts w:ascii="Times New Roman" w:hAnsi="Times New Roman"/>
                <w:b/>
                <w:bCs/>
                <w:color w:val="FFFFFF"/>
                <w:sz w:val="28"/>
                <w:szCs w:val="28"/>
              </w:rPr>
            </w:pPr>
            <w:r w:rsidRPr="006D775F">
              <w:rPr>
                <w:rFonts w:ascii="Times New Roman" w:hAnsi="Times New Roman"/>
                <w:b/>
                <w:bCs/>
                <w:color w:val="FFFFFF"/>
                <w:sz w:val="28"/>
                <w:szCs w:val="28"/>
              </w:rPr>
              <w:t>в тыс.руб.</w:t>
            </w:r>
          </w:p>
        </w:tc>
      </w:tr>
      <w:tr w:rsidR="00245C4E" w:rsidRPr="006D775F" w:rsidTr="00E85237">
        <w:tc>
          <w:tcPr>
            <w:tcW w:w="2518" w:type="dxa"/>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2010</w:t>
            </w:r>
          </w:p>
        </w:tc>
        <w:tc>
          <w:tcPr>
            <w:tcW w:w="4790" w:type="dxa"/>
            <w:shd w:val="solid" w:color="C0C0C0" w:fill="FFFFFF"/>
          </w:tcPr>
          <w:p w:rsidR="00245C4E" w:rsidRPr="006D775F" w:rsidRDefault="00245C4E" w:rsidP="00E85237">
            <w:pPr>
              <w:tabs>
                <w:tab w:val="left" w:pos="540"/>
              </w:tabs>
              <w:spacing w:after="0" w:line="240" w:lineRule="auto"/>
              <w:jc w:val="center"/>
              <w:rPr>
                <w:rFonts w:ascii="Times New Roman" w:hAnsi="Times New Roman"/>
                <w:b/>
                <w:bCs/>
                <w:sz w:val="28"/>
                <w:szCs w:val="28"/>
              </w:rPr>
            </w:pPr>
            <w:r w:rsidRPr="006D775F">
              <w:rPr>
                <w:rFonts w:ascii="Times New Roman" w:hAnsi="Times New Roman"/>
                <w:b/>
                <w:bCs/>
                <w:sz w:val="28"/>
                <w:szCs w:val="28"/>
              </w:rPr>
              <w:t>64</w:t>
            </w:r>
          </w:p>
        </w:tc>
        <w:tc>
          <w:tcPr>
            <w:tcW w:w="2700" w:type="dxa"/>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537,2</w:t>
            </w:r>
          </w:p>
        </w:tc>
      </w:tr>
      <w:tr w:rsidR="00245C4E" w:rsidRPr="006D775F" w:rsidTr="00E85237">
        <w:tc>
          <w:tcPr>
            <w:tcW w:w="2518" w:type="dxa"/>
            <w:tcBorders>
              <w:top w:val="single" w:sz="6" w:space="0" w:color="000080"/>
            </w:tcBorders>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2011</w:t>
            </w:r>
          </w:p>
        </w:tc>
        <w:tc>
          <w:tcPr>
            <w:tcW w:w="4790" w:type="dxa"/>
            <w:tcBorders>
              <w:top w:val="single" w:sz="6" w:space="0" w:color="000080"/>
            </w:tcBorders>
            <w:shd w:val="solid" w:color="C0C0C0" w:fill="FFFFFF"/>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66</w:t>
            </w:r>
          </w:p>
        </w:tc>
        <w:tc>
          <w:tcPr>
            <w:tcW w:w="2700" w:type="dxa"/>
            <w:tcBorders>
              <w:top w:val="single" w:sz="6" w:space="0" w:color="000080"/>
            </w:tcBorders>
          </w:tcPr>
          <w:p w:rsidR="00245C4E" w:rsidRPr="006D775F" w:rsidRDefault="00245C4E" w:rsidP="00E85237">
            <w:pPr>
              <w:tabs>
                <w:tab w:val="left" w:pos="540"/>
              </w:tabs>
              <w:spacing w:after="0" w:line="240" w:lineRule="auto"/>
              <w:jc w:val="center"/>
              <w:rPr>
                <w:rFonts w:ascii="Times New Roman" w:hAnsi="Times New Roman"/>
                <w:sz w:val="28"/>
                <w:szCs w:val="28"/>
              </w:rPr>
            </w:pPr>
            <w:r w:rsidRPr="006D775F">
              <w:rPr>
                <w:rFonts w:ascii="Times New Roman" w:hAnsi="Times New Roman"/>
                <w:sz w:val="28"/>
                <w:szCs w:val="28"/>
              </w:rPr>
              <w:t>613,2</w:t>
            </w:r>
          </w:p>
        </w:tc>
      </w:tr>
    </w:tbl>
    <w:p w:rsidR="00245C4E" w:rsidRPr="00A758FB" w:rsidRDefault="00245C4E" w:rsidP="00245C4E">
      <w:pPr>
        <w:jc w:val="both"/>
        <w:rPr>
          <w:rFonts w:ascii="Times New Roman" w:hAnsi="Times New Roman"/>
          <w:sz w:val="28"/>
          <w:szCs w:val="28"/>
        </w:rPr>
      </w:pPr>
      <w:r w:rsidRPr="00A758FB">
        <w:rPr>
          <w:rFonts w:ascii="Times New Roman" w:hAnsi="Times New Roman"/>
          <w:sz w:val="28"/>
          <w:szCs w:val="28"/>
        </w:rPr>
        <w:tab/>
        <w:t>Дополнительно за счет средств местного бюджета, предусмотренных в ведомственной целевой программе «Забота»</w:t>
      </w:r>
      <w:r>
        <w:rPr>
          <w:rFonts w:ascii="Times New Roman" w:hAnsi="Times New Roman"/>
          <w:sz w:val="28"/>
          <w:szCs w:val="28"/>
        </w:rPr>
        <w:t>,</w:t>
      </w:r>
      <w:r w:rsidRPr="00A758FB">
        <w:rPr>
          <w:rFonts w:ascii="Times New Roman" w:hAnsi="Times New Roman"/>
          <w:sz w:val="28"/>
          <w:szCs w:val="28"/>
        </w:rPr>
        <w:t xml:space="preserve"> в 2011 году организована</w:t>
      </w:r>
      <w:r>
        <w:rPr>
          <w:rFonts w:ascii="Times New Roman" w:hAnsi="Times New Roman"/>
          <w:sz w:val="28"/>
          <w:szCs w:val="28"/>
        </w:rPr>
        <w:t xml:space="preserve"> централизованная доставка  детей из малоимущих семей;</w:t>
      </w:r>
      <w:r w:rsidRPr="00A758FB">
        <w:rPr>
          <w:rFonts w:ascii="Times New Roman" w:hAnsi="Times New Roman"/>
          <w:sz w:val="28"/>
          <w:szCs w:val="28"/>
        </w:rPr>
        <w:t xml:space="preserve"> семей</w:t>
      </w:r>
      <w:r>
        <w:rPr>
          <w:rFonts w:ascii="Times New Roman" w:hAnsi="Times New Roman"/>
          <w:sz w:val="28"/>
          <w:szCs w:val="28"/>
        </w:rPr>
        <w:t>,</w:t>
      </w:r>
      <w:r w:rsidRPr="00A758FB">
        <w:rPr>
          <w:rFonts w:ascii="Times New Roman" w:hAnsi="Times New Roman"/>
          <w:sz w:val="28"/>
          <w:szCs w:val="28"/>
        </w:rPr>
        <w:t xml:space="preserve"> находящихс</w:t>
      </w:r>
      <w:r>
        <w:rPr>
          <w:rFonts w:ascii="Times New Roman" w:hAnsi="Times New Roman"/>
          <w:sz w:val="28"/>
          <w:szCs w:val="28"/>
        </w:rPr>
        <w:t xml:space="preserve">я в социально опасном положении; </w:t>
      </w:r>
      <w:r w:rsidRPr="00A758FB">
        <w:rPr>
          <w:rFonts w:ascii="Times New Roman" w:hAnsi="Times New Roman"/>
          <w:sz w:val="28"/>
          <w:szCs w:val="28"/>
        </w:rPr>
        <w:t xml:space="preserve"> детей, находящихся под опекой</w:t>
      </w:r>
      <w:r>
        <w:rPr>
          <w:rFonts w:ascii="Times New Roman" w:hAnsi="Times New Roman"/>
          <w:sz w:val="28"/>
          <w:szCs w:val="28"/>
        </w:rPr>
        <w:t>,</w:t>
      </w:r>
      <w:r w:rsidRPr="00A758FB">
        <w:rPr>
          <w:rFonts w:ascii="Times New Roman" w:hAnsi="Times New Roman"/>
          <w:sz w:val="28"/>
          <w:szCs w:val="28"/>
        </w:rPr>
        <w:t xml:space="preserve"> к местам отдыха и обратно на сумму 382,8 тыс. руб. </w:t>
      </w:r>
      <w:r>
        <w:rPr>
          <w:rFonts w:ascii="Times New Roman" w:hAnsi="Times New Roman"/>
          <w:sz w:val="28"/>
          <w:szCs w:val="28"/>
        </w:rPr>
        <w:t xml:space="preserve">  </w:t>
      </w:r>
      <w:r w:rsidRPr="00A758FB">
        <w:rPr>
          <w:rFonts w:ascii="Times New Roman" w:hAnsi="Times New Roman"/>
          <w:sz w:val="28"/>
          <w:szCs w:val="28"/>
        </w:rPr>
        <w:t>В 2010 году на эти цели израсходовано 182,9 тыс. руб.</w:t>
      </w:r>
    </w:p>
    <w:p w:rsidR="00245C4E" w:rsidRPr="00A758FB" w:rsidRDefault="00245C4E" w:rsidP="00245C4E">
      <w:pPr>
        <w:ind w:firstLine="708"/>
        <w:jc w:val="both"/>
        <w:rPr>
          <w:rFonts w:ascii="Times New Roman" w:hAnsi="Times New Roman"/>
          <w:sz w:val="28"/>
          <w:szCs w:val="28"/>
        </w:rPr>
      </w:pPr>
    </w:p>
    <w:p w:rsidR="00245C4E" w:rsidRPr="00A758FB" w:rsidRDefault="00245C4E" w:rsidP="00245C4E">
      <w:pPr>
        <w:spacing w:after="0" w:line="240" w:lineRule="auto"/>
        <w:jc w:val="both"/>
        <w:rPr>
          <w:rFonts w:ascii="Times New Roman" w:hAnsi="Times New Roman"/>
          <w:b/>
          <w:bCs/>
          <w:sz w:val="28"/>
          <w:szCs w:val="28"/>
        </w:rPr>
      </w:pPr>
      <w:r w:rsidRPr="00A758FB">
        <w:rPr>
          <w:rFonts w:ascii="Times New Roman" w:hAnsi="Times New Roman"/>
          <w:b/>
          <w:bCs/>
          <w:sz w:val="28"/>
          <w:szCs w:val="28"/>
          <w:lang w:val="el-GR"/>
        </w:rPr>
        <w:t xml:space="preserve">Доставка организованных групп детей </w:t>
      </w:r>
    </w:p>
    <w:p w:rsidR="00245C4E" w:rsidRPr="00A758FB" w:rsidRDefault="00245C4E" w:rsidP="00245C4E">
      <w:pPr>
        <w:spacing w:after="0" w:line="240" w:lineRule="auto"/>
        <w:jc w:val="both"/>
        <w:rPr>
          <w:rFonts w:ascii="Times New Roman" w:hAnsi="Times New Roman"/>
          <w:b/>
          <w:bCs/>
          <w:sz w:val="28"/>
          <w:szCs w:val="28"/>
        </w:rPr>
      </w:pPr>
      <w:r w:rsidRPr="00A758FB">
        <w:rPr>
          <w:rFonts w:ascii="Times New Roman" w:hAnsi="Times New Roman"/>
          <w:b/>
          <w:bCs/>
          <w:sz w:val="28"/>
          <w:szCs w:val="28"/>
          <w:lang w:val="el-GR"/>
        </w:rPr>
        <w:t xml:space="preserve">к местам отдыха и обратно за счет средств </w:t>
      </w:r>
    </w:p>
    <w:p w:rsidR="00245C4E" w:rsidRPr="00A758FB" w:rsidRDefault="00245C4E" w:rsidP="00245C4E">
      <w:pPr>
        <w:spacing w:after="0" w:line="240" w:lineRule="auto"/>
        <w:jc w:val="both"/>
        <w:rPr>
          <w:rFonts w:ascii="Times New Roman" w:hAnsi="Times New Roman"/>
          <w:sz w:val="28"/>
          <w:szCs w:val="28"/>
        </w:rPr>
      </w:pPr>
      <w:r w:rsidRPr="00A758FB">
        <w:rPr>
          <w:rFonts w:ascii="Times New Roman" w:hAnsi="Times New Roman"/>
          <w:b/>
          <w:bCs/>
          <w:sz w:val="28"/>
          <w:szCs w:val="28"/>
          <w:lang w:val="el-GR"/>
        </w:rPr>
        <w:t>местного бюджета</w:t>
      </w:r>
    </w:p>
    <w:p w:rsidR="00245C4E" w:rsidRPr="00A758FB" w:rsidRDefault="00F67D2C" w:rsidP="00245C4E">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1520" behindDoc="0" locked="0" layoutInCell="1" allowOverlap="1">
            <wp:simplePos x="0" y="0"/>
            <wp:positionH relativeFrom="column">
              <wp:posOffset>-72390</wp:posOffset>
            </wp:positionH>
            <wp:positionV relativeFrom="paragraph">
              <wp:posOffset>55245</wp:posOffset>
            </wp:positionV>
            <wp:extent cx="3863340" cy="2171700"/>
            <wp:effectExtent l="0" t="0" r="3810" b="0"/>
            <wp:wrapSquare wrapText="bothSides"/>
            <wp:docPr id="15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633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 xml:space="preserve">В рамках реализации мероприятий по оздоровлению детей Департаментом труда и социального развития Администрации города Волгодонска доставка организованных групп детей к местам отдыха и обратно осуществляется в соответствии с Методическими рекомендациями по обеспечению санитарно-эпидемиологического благополучия и безопасности перевозок организованных групп детей автомобильным транспортом, утвержденными Федеральной службой по надзору в сфере защиты прав потребителей и благополучия человека 21.09.2006 года.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Одновременно с предоставлением бесплатных путевок, в рамках реализации оздоровительной кампании 2011 года, Департаментом труда и социального развития Администрации города Волгодонска осуществляется выплата денежной </w:t>
      </w:r>
      <w:r w:rsidRPr="00A758FB">
        <w:rPr>
          <w:rFonts w:ascii="Times New Roman" w:hAnsi="Times New Roman"/>
          <w:sz w:val="28"/>
          <w:szCs w:val="28"/>
        </w:rPr>
        <w:lastRenderedPageBreak/>
        <w:t xml:space="preserve">компенсации, гражданам, приобретающим путевки для детей самостоятельно или с участием средств работодателя. </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3284"/>
        <w:gridCol w:w="3284"/>
        <w:gridCol w:w="3285"/>
      </w:tblGrid>
      <w:tr w:rsidR="00245C4E" w:rsidRPr="006D775F" w:rsidTr="00E85237">
        <w:tc>
          <w:tcPr>
            <w:tcW w:w="9853" w:type="dxa"/>
            <w:gridSpan w:val="3"/>
            <w:shd w:val="solid" w:color="000080" w:fill="FFFFFF"/>
          </w:tcPr>
          <w:p w:rsidR="00245C4E" w:rsidRPr="006D775F" w:rsidRDefault="00245C4E" w:rsidP="00E85237">
            <w:pPr>
              <w:spacing w:after="0" w:line="240" w:lineRule="auto"/>
              <w:jc w:val="center"/>
              <w:rPr>
                <w:rFonts w:ascii="Times New Roman" w:hAnsi="Times New Roman"/>
                <w:color w:val="FFFFFF"/>
                <w:sz w:val="28"/>
                <w:szCs w:val="28"/>
              </w:rPr>
            </w:pPr>
            <w:r w:rsidRPr="006D775F">
              <w:rPr>
                <w:rFonts w:ascii="Times New Roman" w:hAnsi="Times New Roman"/>
                <w:bCs/>
                <w:color w:val="FFFFFF"/>
                <w:sz w:val="28"/>
                <w:szCs w:val="28"/>
              </w:rPr>
              <w:t>Размер компенсации за приобретенную путевку</w:t>
            </w:r>
          </w:p>
          <w:p w:rsidR="00245C4E" w:rsidRPr="006D775F" w:rsidRDefault="00245C4E" w:rsidP="00E85237">
            <w:pPr>
              <w:spacing w:after="0" w:line="240" w:lineRule="auto"/>
              <w:jc w:val="both"/>
              <w:rPr>
                <w:rFonts w:ascii="Times New Roman" w:hAnsi="Times New Roman"/>
                <w:color w:val="FFFFFF"/>
                <w:sz w:val="28"/>
                <w:szCs w:val="28"/>
              </w:rPr>
            </w:pPr>
          </w:p>
        </w:tc>
      </w:tr>
      <w:tr w:rsidR="00245C4E" w:rsidRPr="006D775F" w:rsidTr="00E85237">
        <w:tc>
          <w:tcPr>
            <w:tcW w:w="3284" w:type="dxa"/>
          </w:tcPr>
          <w:p w:rsidR="00245C4E" w:rsidRPr="006D775F" w:rsidRDefault="00245C4E" w:rsidP="00E85237">
            <w:pPr>
              <w:spacing w:after="0" w:line="240" w:lineRule="auto"/>
              <w:jc w:val="both"/>
              <w:rPr>
                <w:rFonts w:ascii="Times New Roman" w:hAnsi="Times New Roman"/>
                <w:sz w:val="28"/>
                <w:szCs w:val="28"/>
              </w:rPr>
            </w:pPr>
            <w:r w:rsidRPr="006D775F">
              <w:rPr>
                <w:rFonts w:ascii="Times New Roman" w:hAnsi="Times New Roman"/>
                <w:bCs/>
                <w:sz w:val="28"/>
                <w:szCs w:val="28"/>
              </w:rPr>
              <w:t>100 % стоимости путевки</w:t>
            </w:r>
          </w:p>
          <w:p w:rsidR="00245C4E" w:rsidRPr="006D775F" w:rsidRDefault="00245C4E" w:rsidP="00E85237">
            <w:pPr>
              <w:spacing w:after="0" w:line="240" w:lineRule="auto"/>
              <w:jc w:val="both"/>
              <w:rPr>
                <w:rFonts w:ascii="Times New Roman" w:hAnsi="Times New Roman"/>
                <w:sz w:val="28"/>
                <w:szCs w:val="28"/>
                <w:lang w:val="en-US"/>
              </w:rPr>
            </w:pPr>
          </w:p>
        </w:tc>
        <w:tc>
          <w:tcPr>
            <w:tcW w:w="3284" w:type="dxa"/>
            <w:shd w:val="solid" w:color="C0C0C0" w:fill="FFFFFF"/>
          </w:tcPr>
          <w:p w:rsidR="00245C4E" w:rsidRPr="006D775F" w:rsidRDefault="00245C4E" w:rsidP="00E85237">
            <w:pPr>
              <w:spacing w:after="0" w:line="240" w:lineRule="auto"/>
              <w:jc w:val="both"/>
              <w:rPr>
                <w:rFonts w:ascii="Times New Roman" w:hAnsi="Times New Roman"/>
                <w:b/>
                <w:bCs/>
                <w:sz w:val="28"/>
                <w:szCs w:val="28"/>
              </w:rPr>
            </w:pPr>
            <w:r w:rsidRPr="006D775F">
              <w:rPr>
                <w:rFonts w:ascii="Times New Roman" w:hAnsi="Times New Roman"/>
                <w:b/>
                <w:sz w:val="28"/>
                <w:szCs w:val="28"/>
              </w:rPr>
              <w:t>90 % стоимости путевки</w:t>
            </w:r>
          </w:p>
          <w:p w:rsidR="00245C4E" w:rsidRPr="006D775F" w:rsidRDefault="00245C4E" w:rsidP="00E85237">
            <w:pPr>
              <w:spacing w:after="0" w:line="240" w:lineRule="auto"/>
              <w:jc w:val="both"/>
              <w:rPr>
                <w:rFonts w:ascii="Times New Roman" w:hAnsi="Times New Roman"/>
                <w:b/>
                <w:bCs/>
                <w:sz w:val="28"/>
                <w:szCs w:val="28"/>
                <w:lang w:val="en-US"/>
              </w:rPr>
            </w:pPr>
          </w:p>
        </w:tc>
        <w:tc>
          <w:tcPr>
            <w:tcW w:w="3285" w:type="dxa"/>
          </w:tcPr>
          <w:p w:rsidR="00245C4E" w:rsidRPr="006D775F" w:rsidRDefault="00245C4E" w:rsidP="00E85237">
            <w:pPr>
              <w:spacing w:after="0" w:line="240" w:lineRule="auto"/>
              <w:jc w:val="both"/>
              <w:rPr>
                <w:rFonts w:ascii="Times New Roman" w:hAnsi="Times New Roman"/>
                <w:sz w:val="28"/>
                <w:szCs w:val="28"/>
              </w:rPr>
            </w:pPr>
            <w:r w:rsidRPr="006D775F">
              <w:rPr>
                <w:rFonts w:ascii="Times New Roman" w:hAnsi="Times New Roman"/>
                <w:bCs/>
                <w:sz w:val="28"/>
                <w:szCs w:val="28"/>
              </w:rPr>
              <w:t>50 % стоимости путевки</w:t>
            </w:r>
          </w:p>
          <w:p w:rsidR="00245C4E" w:rsidRPr="006D775F" w:rsidRDefault="00245C4E" w:rsidP="00E85237">
            <w:pPr>
              <w:spacing w:after="0" w:line="240" w:lineRule="auto"/>
              <w:jc w:val="both"/>
              <w:rPr>
                <w:rFonts w:ascii="Times New Roman" w:hAnsi="Times New Roman"/>
                <w:sz w:val="28"/>
                <w:szCs w:val="28"/>
                <w:lang w:val="en-US"/>
              </w:rPr>
            </w:pPr>
          </w:p>
        </w:tc>
      </w:tr>
      <w:tr w:rsidR="00245C4E" w:rsidRPr="006D775F" w:rsidTr="00E85237">
        <w:tc>
          <w:tcPr>
            <w:tcW w:w="3284" w:type="dxa"/>
            <w:tcBorders>
              <w:top w:val="single" w:sz="6" w:space="0" w:color="000080"/>
            </w:tcBorders>
          </w:tcPr>
          <w:p w:rsidR="00245C4E" w:rsidRPr="006D775F" w:rsidRDefault="00245C4E" w:rsidP="00E85237">
            <w:pPr>
              <w:spacing w:after="0" w:line="240" w:lineRule="auto"/>
              <w:jc w:val="both"/>
              <w:rPr>
                <w:rFonts w:ascii="Times New Roman" w:hAnsi="Times New Roman"/>
                <w:bCs/>
                <w:sz w:val="28"/>
                <w:szCs w:val="28"/>
              </w:rPr>
            </w:pPr>
            <w:r w:rsidRPr="006D775F">
              <w:rPr>
                <w:rFonts w:ascii="Times New Roman" w:hAnsi="Times New Roman"/>
                <w:bCs/>
                <w:sz w:val="28"/>
                <w:szCs w:val="28"/>
              </w:rPr>
              <w:t>Для детей из малоимущих семей</w:t>
            </w:r>
          </w:p>
          <w:p w:rsidR="00245C4E" w:rsidRPr="006D775F" w:rsidRDefault="00245C4E" w:rsidP="00E85237">
            <w:pPr>
              <w:spacing w:after="0" w:line="240" w:lineRule="auto"/>
              <w:jc w:val="both"/>
              <w:rPr>
                <w:rFonts w:ascii="Times New Roman" w:hAnsi="Times New Roman"/>
                <w:sz w:val="28"/>
                <w:szCs w:val="28"/>
                <w:lang w:val="en-US"/>
              </w:rPr>
            </w:pPr>
          </w:p>
        </w:tc>
        <w:tc>
          <w:tcPr>
            <w:tcW w:w="3284" w:type="dxa"/>
            <w:tcBorders>
              <w:top w:val="single" w:sz="6" w:space="0" w:color="000080"/>
            </w:tcBorders>
            <w:shd w:val="solid" w:color="C0C0C0" w:fill="FFFFFF"/>
          </w:tcPr>
          <w:p w:rsidR="00245C4E" w:rsidRPr="006D775F" w:rsidRDefault="00245C4E" w:rsidP="00E85237">
            <w:pPr>
              <w:spacing w:after="0" w:line="240" w:lineRule="auto"/>
              <w:jc w:val="both"/>
              <w:rPr>
                <w:rFonts w:ascii="Times New Roman" w:hAnsi="Times New Roman"/>
                <w:bCs/>
                <w:sz w:val="28"/>
                <w:szCs w:val="28"/>
              </w:rPr>
            </w:pPr>
            <w:r w:rsidRPr="006D775F">
              <w:rPr>
                <w:rFonts w:ascii="Times New Roman" w:hAnsi="Times New Roman"/>
                <w:bCs/>
                <w:sz w:val="28"/>
                <w:szCs w:val="28"/>
              </w:rPr>
              <w:t>Для детей из семей, среднедушевой доход которых не превышает 150% величины прожиточного минимума (в настоящий момент – 5590 рублей )</w:t>
            </w:r>
          </w:p>
        </w:tc>
        <w:tc>
          <w:tcPr>
            <w:tcW w:w="3285" w:type="dxa"/>
            <w:tcBorders>
              <w:top w:val="single" w:sz="6" w:space="0" w:color="000080"/>
            </w:tcBorders>
          </w:tcPr>
          <w:p w:rsidR="00245C4E" w:rsidRPr="006D775F" w:rsidRDefault="00245C4E" w:rsidP="00E85237">
            <w:pPr>
              <w:spacing w:after="0" w:line="240" w:lineRule="auto"/>
              <w:jc w:val="both"/>
              <w:rPr>
                <w:rFonts w:ascii="Times New Roman" w:hAnsi="Times New Roman"/>
                <w:sz w:val="28"/>
                <w:szCs w:val="28"/>
              </w:rPr>
            </w:pPr>
            <w:r w:rsidRPr="006D775F">
              <w:rPr>
                <w:rFonts w:ascii="Times New Roman" w:hAnsi="Times New Roman"/>
                <w:bCs/>
                <w:sz w:val="28"/>
                <w:szCs w:val="28"/>
              </w:rPr>
              <w:t>Для детей граждан, не относящихся к вышеназванным категориям</w:t>
            </w:r>
            <w:r w:rsidRPr="006D775F">
              <w:rPr>
                <w:rFonts w:ascii="Times New Roman" w:hAnsi="Times New Roman"/>
                <w:sz w:val="28"/>
                <w:szCs w:val="28"/>
              </w:rPr>
              <w:t xml:space="preserve"> </w:t>
            </w:r>
          </w:p>
          <w:p w:rsidR="00245C4E" w:rsidRPr="006D775F" w:rsidRDefault="00245C4E" w:rsidP="00E85237">
            <w:pPr>
              <w:spacing w:after="0" w:line="240" w:lineRule="auto"/>
              <w:jc w:val="both"/>
              <w:rPr>
                <w:rFonts w:ascii="Times New Roman" w:hAnsi="Times New Roman"/>
                <w:sz w:val="28"/>
                <w:szCs w:val="28"/>
              </w:rPr>
            </w:pPr>
          </w:p>
        </w:tc>
      </w:tr>
    </w:tbl>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но не более средней стоимости путевки, рассчитанной Региональной службой по тарифам Ростовской области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Выплата компенсации осуществляется за путевки, приобретенные гражданами в текущем и отчетном финансовых годах, это означает, что в 2011 году гражданин имеет право получить компенсацию, за путевку, приобретенную в 2010 году. </w:t>
      </w:r>
    </w:p>
    <w:p w:rsidR="00245C4E" w:rsidRPr="00A758FB" w:rsidRDefault="00245C4E" w:rsidP="00245C4E">
      <w:pPr>
        <w:autoSpaceDE w:val="0"/>
        <w:autoSpaceDN w:val="0"/>
        <w:adjustRightInd w:val="0"/>
        <w:ind w:firstLine="540"/>
        <w:jc w:val="both"/>
        <w:rPr>
          <w:rFonts w:ascii="Times New Roman" w:eastAsia="Calibri" w:hAnsi="Times New Roman"/>
          <w:sz w:val="28"/>
          <w:szCs w:val="28"/>
          <w:lang w:eastAsia="en-US"/>
        </w:rPr>
      </w:pPr>
      <w:r w:rsidRPr="00A758FB">
        <w:rPr>
          <w:rFonts w:ascii="Times New Roman" w:eastAsia="Calibri" w:hAnsi="Times New Roman"/>
          <w:sz w:val="28"/>
          <w:szCs w:val="28"/>
          <w:lang w:eastAsia="en-US"/>
        </w:rPr>
        <w:t>Срок пребывания ребенка в санаторном лагере, оздоровительном лагере в течение календарного года не может превышать 21 день.</w:t>
      </w:r>
    </w:p>
    <w:p w:rsidR="00245C4E" w:rsidRPr="00A758FB" w:rsidRDefault="00245C4E" w:rsidP="00245C4E">
      <w:pPr>
        <w:spacing w:after="0" w:line="240" w:lineRule="auto"/>
        <w:jc w:val="both"/>
        <w:rPr>
          <w:rFonts w:ascii="Times New Roman" w:hAnsi="Times New Roman"/>
          <w:b/>
          <w:bCs/>
          <w:sz w:val="28"/>
          <w:szCs w:val="28"/>
        </w:rPr>
      </w:pPr>
      <w:r w:rsidRPr="00A758FB">
        <w:rPr>
          <w:rFonts w:ascii="Times New Roman" w:hAnsi="Times New Roman"/>
          <w:b/>
          <w:bCs/>
          <w:sz w:val="28"/>
          <w:szCs w:val="28"/>
          <w:lang w:val="el-GR"/>
        </w:rPr>
        <w:t xml:space="preserve">Компенсация затрат за самостоятельно </w:t>
      </w:r>
    </w:p>
    <w:p w:rsidR="00245C4E" w:rsidRPr="00A758FB" w:rsidRDefault="00245C4E" w:rsidP="00245C4E">
      <w:pPr>
        <w:spacing w:after="0" w:line="240" w:lineRule="auto"/>
        <w:jc w:val="both"/>
        <w:rPr>
          <w:rFonts w:ascii="Times New Roman" w:hAnsi="Times New Roman"/>
          <w:sz w:val="28"/>
          <w:szCs w:val="28"/>
        </w:rPr>
      </w:pPr>
      <w:r w:rsidRPr="00A758FB">
        <w:rPr>
          <w:rFonts w:ascii="Times New Roman" w:hAnsi="Times New Roman"/>
          <w:b/>
          <w:bCs/>
          <w:sz w:val="28"/>
          <w:szCs w:val="28"/>
          <w:lang w:val="el-GR"/>
        </w:rPr>
        <w:t>приобретенные путевки для детей</w:t>
      </w:r>
    </w:p>
    <w:p w:rsidR="00245C4E" w:rsidRPr="00A758FB" w:rsidRDefault="00245C4E" w:rsidP="00245C4E">
      <w:pPr>
        <w:spacing w:after="0"/>
        <w:ind w:firstLine="708"/>
        <w:jc w:val="both"/>
        <w:rPr>
          <w:rFonts w:ascii="Times New Roman" w:hAnsi="Times New Roman"/>
          <w:sz w:val="28"/>
          <w:szCs w:val="28"/>
        </w:rPr>
      </w:pPr>
    </w:p>
    <w:p w:rsidR="00245C4E" w:rsidRPr="00A758FB" w:rsidRDefault="00F67D2C" w:rsidP="00245C4E">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2544" behindDoc="0" locked="0" layoutInCell="1" allowOverlap="1">
            <wp:simplePos x="0" y="0"/>
            <wp:positionH relativeFrom="column">
              <wp:posOffset>-139065</wp:posOffset>
            </wp:positionH>
            <wp:positionV relativeFrom="paragraph">
              <wp:posOffset>34290</wp:posOffset>
            </wp:positionV>
            <wp:extent cx="3648075" cy="2438400"/>
            <wp:effectExtent l="0" t="0" r="9525" b="0"/>
            <wp:wrapSquare wrapText="bothSides"/>
            <wp:docPr id="15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480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По состоянию на 25.08.2011 года Департаментом труда и социального развития Администрации города Волгодонска приняты документы на  выплату денежной компенсации гражданам по 465 самостоятельно приобретенным путевкам для детей, на общую сумму 3533,2 тыс. руб., из них:</w:t>
      </w:r>
    </w:p>
    <w:p w:rsidR="00245C4E" w:rsidRPr="00A758FB" w:rsidRDefault="00245C4E" w:rsidP="00245C4E">
      <w:pPr>
        <w:spacing w:after="0"/>
        <w:jc w:val="both"/>
        <w:rPr>
          <w:rFonts w:ascii="Times New Roman" w:hAnsi="Times New Roman"/>
          <w:sz w:val="28"/>
          <w:szCs w:val="28"/>
        </w:rPr>
      </w:pPr>
      <w:r w:rsidRPr="00A758FB">
        <w:rPr>
          <w:rFonts w:ascii="Times New Roman" w:hAnsi="Times New Roman"/>
          <w:sz w:val="28"/>
          <w:szCs w:val="28"/>
        </w:rPr>
        <w:t xml:space="preserve"> - 404 путевки приобретено в оздоровительные лагеря; </w:t>
      </w:r>
    </w:p>
    <w:p w:rsidR="00245C4E" w:rsidRPr="00A758FB" w:rsidRDefault="00245C4E" w:rsidP="00245C4E">
      <w:pPr>
        <w:spacing w:after="0"/>
        <w:jc w:val="both"/>
        <w:rPr>
          <w:rFonts w:ascii="Times New Roman" w:hAnsi="Times New Roman"/>
          <w:sz w:val="28"/>
          <w:szCs w:val="28"/>
        </w:rPr>
      </w:pPr>
      <w:r w:rsidRPr="00A758FB">
        <w:rPr>
          <w:rFonts w:ascii="Times New Roman" w:hAnsi="Times New Roman"/>
          <w:sz w:val="28"/>
          <w:szCs w:val="28"/>
        </w:rPr>
        <w:t>- 61 путевка приобретена в санатории.</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Гражданами приобретаются путевки в оздоровительные учреждения, расположенные:</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 на территории Ростовской области;</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 на территории Ставропольского края;</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 на Побережье Черного  и Азовского морей;</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lastRenderedPageBreak/>
        <w:t xml:space="preserve">- на территории других субъектов Российской Федерации. </w:t>
      </w:r>
    </w:p>
    <w:p w:rsidR="00245C4E" w:rsidRPr="00A758FB" w:rsidRDefault="00245C4E" w:rsidP="00245C4E">
      <w:pPr>
        <w:spacing w:after="0"/>
        <w:ind w:firstLine="708"/>
        <w:jc w:val="both"/>
        <w:rPr>
          <w:rFonts w:ascii="Times New Roman" w:hAnsi="Times New Roman"/>
          <w:sz w:val="28"/>
          <w:szCs w:val="28"/>
        </w:rPr>
      </w:pP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Законодателями постоянно разрабатываются новые схемы оздоровления для повышения доступности и гибкости механизмов реализации политики в области отдыха и оздоровления детей.  Так в 2011 году произошли существенные изменения в части предоставления компенсаций за приобретенные путёвки. </w:t>
      </w:r>
    </w:p>
    <w:p w:rsidR="00245C4E" w:rsidRPr="00A758FB" w:rsidRDefault="00245C4E" w:rsidP="00245C4E">
      <w:pPr>
        <w:autoSpaceDE w:val="0"/>
        <w:autoSpaceDN w:val="0"/>
        <w:adjustRightInd w:val="0"/>
        <w:ind w:firstLine="540"/>
        <w:jc w:val="both"/>
        <w:rPr>
          <w:rFonts w:ascii="Times New Roman" w:hAnsi="Times New Roman"/>
          <w:sz w:val="28"/>
          <w:szCs w:val="28"/>
        </w:rPr>
      </w:pPr>
      <w:r w:rsidRPr="00A758FB">
        <w:rPr>
          <w:rFonts w:ascii="Times New Roman" w:hAnsi="Times New Roman"/>
          <w:sz w:val="28"/>
          <w:szCs w:val="28"/>
        </w:rPr>
        <w:t xml:space="preserve">В отличии от прошлого года, предусмотрены мероприятия, позволяющие  </w:t>
      </w:r>
      <w:r w:rsidRPr="00A758FB">
        <w:rPr>
          <w:rFonts w:ascii="Times New Roman" w:eastAsia="Calibri" w:hAnsi="Times New Roman"/>
          <w:sz w:val="28"/>
          <w:szCs w:val="28"/>
          <w:lang w:eastAsia="en-US"/>
        </w:rPr>
        <w:t>органам социальной защиты населения,</w:t>
      </w:r>
      <w:r w:rsidRPr="00A758FB">
        <w:rPr>
          <w:rFonts w:ascii="Times New Roman" w:hAnsi="Times New Roman"/>
          <w:sz w:val="28"/>
          <w:szCs w:val="28"/>
        </w:rPr>
        <w:t xml:space="preserve"> предоставлять </w:t>
      </w:r>
      <w:r w:rsidRPr="00A758FB">
        <w:rPr>
          <w:rFonts w:ascii="Times New Roman" w:hAnsi="Times New Roman"/>
          <w:sz w:val="28"/>
          <w:szCs w:val="28"/>
          <w:u w:val="single"/>
        </w:rPr>
        <w:t>компенсации затрат организациям</w:t>
      </w:r>
      <w:r w:rsidRPr="00A758FB">
        <w:rPr>
          <w:rFonts w:ascii="Times New Roman" w:hAnsi="Times New Roman"/>
          <w:sz w:val="28"/>
          <w:szCs w:val="28"/>
        </w:rPr>
        <w:t>, закупившим путевки для детей сотрудников, работающих в этих организациях, и организациям, имеющим на балансе оздоровительные,  санаторные лагеря, в размере 50 %  стоимости путевки, но не более средней стоимости путевки, рассчитанной Региональной службой по тарифам Ростовской области.</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По состоянию на 25.08.2011 г. Ряд городских предприятий уже  предоставили в Департамент труда и социального развития Администрации города Волгодонска</w:t>
      </w:r>
      <w:r w:rsidRPr="00A758FB">
        <w:rPr>
          <w:rFonts w:ascii="Times New Roman" w:hAnsi="Times New Roman"/>
          <w:color w:val="000000"/>
          <w:sz w:val="28"/>
          <w:szCs w:val="28"/>
        </w:rPr>
        <w:t xml:space="preserve"> документы </w:t>
      </w:r>
      <w:r w:rsidRPr="00A758FB">
        <w:rPr>
          <w:rFonts w:ascii="Times New Roman" w:hAnsi="Times New Roman"/>
          <w:sz w:val="28"/>
          <w:szCs w:val="28"/>
        </w:rPr>
        <w:t xml:space="preserve">на получение компенсации затрат за приобретенные путевки для детей сотрудников, работающих в этих организациях. Общая сумма компенсации составит 153,8 тыс.руб. за оздоровление 29 детей.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С предприятиями, организациями проводится информационно-разъяснительная работа в части предоставления компенсации.</w:t>
      </w:r>
    </w:p>
    <w:p w:rsidR="00245C4E" w:rsidRPr="00A758FB" w:rsidRDefault="00F67D2C" w:rsidP="00245C4E">
      <w:pPr>
        <w:ind w:firstLine="54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3568" behindDoc="0" locked="0" layoutInCell="1" allowOverlap="1">
            <wp:simplePos x="0" y="0"/>
            <wp:positionH relativeFrom="column">
              <wp:posOffset>-139065</wp:posOffset>
            </wp:positionH>
            <wp:positionV relativeFrom="paragraph">
              <wp:posOffset>106680</wp:posOffset>
            </wp:positionV>
            <wp:extent cx="4314825" cy="3248025"/>
            <wp:effectExtent l="0" t="0" r="9525" b="9525"/>
            <wp:wrapSquare wrapText="bothSides"/>
            <wp:docPr id="16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4E" w:rsidRPr="00A758FB">
        <w:rPr>
          <w:rFonts w:ascii="Times New Roman" w:hAnsi="Times New Roman"/>
          <w:sz w:val="28"/>
          <w:szCs w:val="28"/>
        </w:rPr>
        <w:t>Кроме этого, в  2011 году расширен перечень оздоровительных учреждений, по путевкам которых, возможна выплата денежной компенсации. Так, компенсации подлежат путевки, приобретенные для детей в оздоровительные учреждения различного типа:</w:t>
      </w:r>
    </w:p>
    <w:p w:rsidR="00245C4E" w:rsidRDefault="00245C4E" w:rsidP="00245C4E">
      <w:pPr>
        <w:spacing w:after="0"/>
        <w:jc w:val="both"/>
        <w:rPr>
          <w:rFonts w:ascii="Times New Roman" w:hAnsi="Times New Roman"/>
          <w:sz w:val="28"/>
          <w:szCs w:val="28"/>
        </w:rPr>
      </w:pPr>
    </w:p>
    <w:p w:rsidR="00245C4E" w:rsidRDefault="00245C4E" w:rsidP="00245C4E">
      <w:pPr>
        <w:spacing w:after="0"/>
        <w:jc w:val="both"/>
        <w:rPr>
          <w:rFonts w:ascii="Times New Roman" w:hAnsi="Times New Roman"/>
          <w:sz w:val="28"/>
          <w:szCs w:val="28"/>
        </w:rPr>
      </w:pPr>
    </w:p>
    <w:p w:rsidR="00245C4E" w:rsidRDefault="00245C4E" w:rsidP="00245C4E">
      <w:pPr>
        <w:spacing w:after="0"/>
        <w:jc w:val="both"/>
        <w:rPr>
          <w:rFonts w:ascii="Times New Roman" w:hAnsi="Times New Roman"/>
          <w:sz w:val="28"/>
          <w:szCs w:val="28"/>
        </w:rPr>
      </w:pPr>
    </w:p>
    <w:p w:rsidR="00245C4E" w:rsidRPr="00A758FB" w:rsidRDefault="00245C4E" w:rsidP="00245C4E">
      <w:pPr>
        <w:spacing w:after="0"/>
        <w:ind w:firstLine="540"/>
        <w:jc w:val="both"/>
        <w:rPr>
          <w:rFonts w:ascii="Times New Roman" w:hAnsi="Times New Roman"/>
          <w:sz w:val="28"/>
          <w:szCs w:val="28"/>
        </w:rPr>
      </w:pPr>
      <w:r w:rsidRPr="00A758FB">
        <w:rPr>
          <w:rFonts w:ascii="Times New Roman" w:hAnsi="Times New Roman"/>
          <w:sz w:val="28"/>
          <w:szCs w:val="28"/>
        </w:rPr>
        <w:t xml:space="preserve">-оздоровительные лагеря круглогодичного действия; </w:t>
      </w:r>
    </w:p>
    <w:p w:rsidR="00245C4E" w:rsidRPr="00A758FB" w:rsidRDefault="00245C4E" w:rsidP="00245C4E">
      <w:pPr>
        <w:spacing w:after="0"/>
        <w:ind w:firstLine="708"/>
        <w:jc w:val="both"/>
        <w:rPr>
          <w:rFonts w:ascii="Times New Roman" w:hAnsi="Times New Roman"/>
          <w:sz w:val="28"/>
          <w:szCs w:val="28"/>
        </w:rPr>
      </w:pPr>
      <w:r w:rsidRPr="00A758FB">
        <w:rPr>
          <w:rFonts w:ascii="Times New Roman" w:hAnsi="Times New Roman"/>
          <w:sz w:val="28"/>
          <w:szCs w:val="28"/>
        </w:rPr>
        <w:t>-санаторно-курортные учреждения;</w:t>
      </w:r>
    </w:p>
    <w:p w:rsidR="00245C4E" w:rsidRPr="00A758FB" w:rsidRDefault="00245C4E" w:rsidP="00245C4E">
      <w:pPr>
        <w:spacing w:after="0"/>
        <w:ind w:left="708"/>
        <w:jc w:val="both"/>
        <w:rPr>
          <w:rFonts w:ascii="Times New Roman" w:hAnsi="Times New Roman"/>
          <w:sz w:val="28"/>
          <w:szCs w:val="28"/>
        </w:rPr>
      </w:pPr>
      <w:r w:rsidRPr="00A758FB">
        <w:rPr>
          <w:rFonts w:ascii="Times New Roman" w:hAnsi="Times New Roman"/>
          <w:sz w:val="28"/>
          <w:szCs w:val="28"/>
        </w:rPr>
        <w:t xml:space="preserve">-загородные стационарные оздоровительные лагеря; </w:t>
      </w:r>
    </w:p>
    <w:p w:rsidR="00245C4E" w:rsidRPr="00A758FB" w:rsidRDefault="00245C4E" w:rsidP="00245C4E">
      <w:pPr>
        <w:spacing w:after="0"/>
        <w:ind w:left="708"/>
        <w:jc w:val="both"/>
        <w:rPr>
          <w:rFonts w:ascii="Times New Roman" w:hAnsi="Times New Roman"/>
          <w:sz w:val="28"/>
          <w:szCs w:val="28"/>
        </w:rPr>
      </w:pPr>
      <w:r w:rsidRPr="00A758FB">
        <w:rPr>
          <w:rFonts w:ascii="Times New Roman" w:hAnsi="Times New Roman"/>
          <w:sz w:val="28"/>
          <w:szCs w:val="28"/>
        </w:rPr>
        <w:t xml:space="preserve">-специализированные (профильные) лагеря; </w:t>
      </w:r>
    </w:p>
    <w:p w:rsidR="00245C4E" w:rsidRPr="00A758FB" w:rsidRDefault="00245C4E" w:rsidP="00245C4E">
      <w:pPr>
        <w:spacing w:after="0"/>
        <w:ind w:left="708"/>
        <w:jc w:val="both"/>
        <w:rPr>
          <w:rFonts w:ascii="Times New Roman" w:hAnsi="Times New Roman"/>
          <w:sz w:val="28"/>
          <w:szCs w:val="28"/>
        </w:rPr>
      </w:pPr>
      <w:r w:rsidRPr="00A758FB">
        <w:rPr>
          <w:rFonts w:ascii="Times New Roman" w:hAnsi="Times New Roman"/>
          <w:sz w:val="28"/>
          <w:szCs w:val="28"/>
        </w:rPr>
        <w:t xml:space="preserve">-оздоровительные центры; </w:t>
      </w:r>
    </w:p>
    <w:p w:rsidR="00245C4E" w:rsidRPr="00A758FB" w:rsidRDefault="00245C4E" w:rsidP="00245C4E">
      <w:pPr>
        <w:spacing w:after="0"/>
        <w:ind w:left="708"/>
        <w:jc w:val="both"/>
        <w:rPr>
          <w:rFonts w:ascii="Times New Roman" w:hAnsi="Times New Roman"/>
          <w:sz w:val="28"/>
          <w:szCs w:val="28"/>
        </w:rPr>
      </w:pPr>
      <w:r w:rsidRPr="00A758FB">
        <w:rPr>
          <w:rFonts w:ascii="Times New Roman" w:hAnsi="Times New Roman"/>
          <w:sz w:val="28"/>
          <w:szCs w:val="28"/>
        </w:rPr>
        <w:t xml:space="preserve">-базы и комплексы; </w:t>
      </w:r>
    </w:p>
    <w:p w:rsidR="00245C4E" w:rsidRPr="00A758FB" w:rsidRDefault="00245C4E" w:rsidP="00245C4E">
      <w:pPr>
        <w:spacing w:after="0"/>
        <w:ind w:left="708"/>
        <w:jc w:val="both"/>
        <w:rPr>
          <w:rFonts w:ascii="Times New Roman" w:hAnsi="Times New Roman"/>
          <w:sz w:val="28"/>
          <w:szCs w:val="28"/>
        </w:rPr>
      </w:pPr>
      <w:r w:rsidRPr="00A758FB">
        <w:rPr>
          <w:rFonts w:ascii="Times New Roman" w:hAnsi="Times New Roman"/>
          <w:sz w:val="28"/>
          <w:szCs w:val="28"/>
        </w:rPr>
        <w:lastRenderedPageBreak/>
        <w:t>-иные организации, основная деятельность которых направлена на реализацию услуг по обеспечению отдыха детей и их оздоровления.</w:t>
      </w:r>
    </w:p>
    <w:p w:rsidR="00245C4E" w:rsidRPr="00A758FB" w:rsidRDefault="00F67D2C" w:rsidP="00245C4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4592" behindDoc="0" locked="0" layoutInCell="1" allowOverlap="1">
            <wp:simplePos x="0" y="0"/>
            <wp:positionH relativeFrom="column">
              <wp:posOffset>2956560</wp:posOffset>
            </wp:positionH>
            <wp:positionV relativeFrom="paragraph">
              <wp:posOffset>179070</wp:posOffset>
            </wp:positionV>
            <wp:extent cx="3571875" cy="2943225"/>
            <wp:effectExtent l="0" t="0" r="9525" b="9525"/>
            <wp:wrapSquare wrapText="bothSides"/>
            <wp:docPr id="16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187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В настоящий момент на отдых и оздоровление городских детей из различных источников израсходовано более 14 млн. 200 тыс., это и деньги области, города, предприятий  и родителей. </w:t>
      </w:r>
    </w:p>
    <w:p w:rsidR="00245C4E" w:rsidRPr="00A758FB" w:rsidRDefault="00245C4E" w:rsidP="00245C4E">
      <w:pPr>
        <w:jc w:val="both"/>
        <w:rPr>
          <w:rFonts w:ascii="Times New Roman" w:hAnsi="Times New Roman"/>
          <w:sz w:val="28"/>
          <w:szCs w:val="28"/>
        </w:rPr>
      </w:pPr>
      <w:r w:rsidRPr="00A758FB">
        <w:rPr>
          <w:rFonts w:ascii="Times New Roman" w:hAnsi="Times New Roman"/>
          <w:sz w:val="28"/>
          <w:szCs w:val="28"/>
        </w:rPr>
        <w:t xml:space="preserve">Из предусмотренных на текущий год субвенций,  по состоянию на 25.08.2011 года  Департаментом  труда и социального развития Администрации города Волгодонска освоено 11 млн, что составляет порядка 3/4 от общего объема средств. </w:t>
      </w:r>
    </w:p>
    <w:p w:rsidR="00245C4E" w:rsidRPr="00A758FB" w:rsidRDefault="00245C4E" w:rsidP="00245C4E">
      <w:pPr>
        <w:ind w:firstLine="708"/>
        <w:jc w:val="both"/>
        <w:rPr>
          <w:rFonts w:ascii="Times New Roman" w:hAnsi="Times New Roman"/>
          <w:sz w:val="28"/>
          <w:szCs w:val="28"/>
        </w:rPr>
      </w:pPr>
      <w:r w:rsidRPr="00A758FB">
        <w:rPr>
          <w:rFonts w:ascii="Times New Roman" w:hAnsi="Times New Roman"/>
          <w:sz w:val="28"/>
          <w:szCs w:val="28"/>
        </w:rPr>
        <w:t xml:space="preserve">При 100% освоении  субвенций, предусмотренных на 2011 год, объем финансирования мероприятий по оздоровлению и отдыху детей  может быть увеличен. </w:t>
      </w:r>
    </w:p>
    <w:p w:rsidR="00D86A61" w:rsidRDefault="00D86A61" w:rsidP="004D7AC6">
      <w:pPr>
        <w:spacing w:after="0" w:line="240" w:lineRule="auto"/>
        <w:jc w:val="both"/>
        <w:rPr>
          <w:rFonts w:ascii="Times New Roman" w:hAnsi="Times New Roman"/>
          <w:sz w:val="28"/>
          <w:szCs w:val="28"/>
        </w:rPr>
      </w:pPr>
    </w:p>
    <w:p w:rsidR="00D86A61" w:rsidRDefault="00D86A61" w:rsidP="004D7AC6">
      <w:pPr>
        <w:spacing w:after="0" w:line="240" w:lineRule="auto"/>
        <w:jc w:val="both"/>
        <w:rPr>
          <w:rFonts w:ascii="Times New Roman" w:hAnsi="Times New Roman"/>
          <w:sz w:val="28"/>
          <w:szCs w:val="28"/>
        </w:rPr>
      </w:pPr>
    </w:p>
    <w:p w:rsidR="007A0E13" w:rsidRPr="00AC7CA5" w:rsidRDefault="007A0E13" w:rsidP="007A0E13">
      <w:pPr>
        <w:spacing w:after="0" w:line="240" w:lineRule="auto"/>
        <w:jc w:val="center"/>
        <w:rPr>
          <w:rFonts w:ascii="Times New Roman" w:hAnsi="Times New Roman"/>
          <w:b/>
          <w:sz w:val="32"/>
          <w:szCs w:val="32"/>
        </w:rPr>
      </w:pPr>
      <w:r w:rsidRPr="00AC7CA5">
        <w:rPr>
          <w:rFonts w:ascii="Times New Roman" w:hAnsi="Times New Roman"/>
          <w:b/>
          <w:sz w:val="32"/>
          <w:szCs w:val="32"/>
        </w:rPr>
        <w:t>Развитие новых форм досуга,</w:t>
      </w:r>
    </w:p>
    <w:p w:rsidR="007A0E13" w:rsidRPr="00AC7CA5" w:rsidRDefault="00245C4E" w:rsidP="007A0E13">
      <w:pPr>
        <w:spacing w:after="0" w:line="240" w:lineRule="auto"/>
        <w:jc w:val="center"/>
        <w:rPr>
          <w:rFonts w:ascii="Times New Roman" w:hAnsi="Times New Roman"/>
          <w:b/>
          <w:sz w:val="28"/>
          <w:szCs w:val="28"/>
        </w:rPr>
      </w:pPr>
      <w:r>
        <w:rPr>
          <w:rFonts w:ascii="Times New Roman" w:hAnsi="Times New Roman"/>
          <w:b/>
          <w:sz w:val="32"/>
          <w:szCs w:val="32"/>
        </w:rPr>
        <w:t>направленных на  формирование</w:t>
      </w:r>
      <w:r w:rsidR="007A0E13" w:rsidRPr="00AC7CA5">
        <w:rPr>
          <w:rFonts w:ascii="Times New Roman" w:hAnsi="Times New Roman"/>
          <w:b/>
          <w:sz w:val="32"/>
          <w:szCs w:val="32"/>
        </w:rPr>
        <w:t xml:space="preserve"> здорового образа жизни</w:t>
      </w:r>
    </w:p>
    <w:p w:rsidR="00245C4E" w:rsidRDefault="00245C4E" w:rsidP="00245C4E">
      <w:pPr>
        <w:spacing w:after="0" w:line="240" w:lineRule="auto"/>
        <w:rPr>
          <w:rFonts w:ascii="Times New Roman" w:hAnsi="Times New Roman"/>
          <w:b/>
          <w:sz w:val="28"/>
          <w:szCs w:val="28"/>
        </w:rPr>
      </w:pPr>
    </w:p>
    <w:p w:rsidR="007A0E13" w:rsidRPr="00AC7CA5" w:rsidRDefault="00245C4E" w:rsidP="00245C4E">
      <w:pPr>
        <w:spacing w:after="0" w:line="240" w:lineRule="auto"/>
        <w:rPr>
          <w:rFonts w:ascii="Times New Roman" w:hAnsi="Times New Roman"/>
          <w:b/>
          <w:sz w:val="28"/>
          <w:szCs w:val="28"/>
        </w:rPr>
      </w:pPr>
      <w:r>
        <w:rPr>
          <w:rFonts w:ascii="Times New Roman" w:hAnsi="Times New Roman"/>
          <w:b/>
          <w:sz w:val="28"/>
          <w:szCs w:val="28"/>
        </w:rPr>
        <w:t xml:space="preserve">                                                                                 </w:t>
      </w:r>
      <w:r w:rsidR="007A0E13" w:rsidRPr="00AC7CA5">
        <w:rPr>
          <w:rFonts w:ascii="Times New Roman" w:hAnsi="Times New Roman"/>
          <w:b/>
          <w:sz w:val="28"/>
          <w:szCs w:val="28"/>
        </w:rPr>
        <w:t xml:space="preserve">Надежда Геннадьевна Бондаренко </w:t>
      </w:r>
      <w:r w:rsidR="00AC7CA5">
        <w:rPr>
          <w:rFonts w:ascii="Times New Roman" w:hAnsi="Times New Roman"/>
          <w:b/>
          <w:sz w:val="28"/>
          <w:szCs w:val="28"/>
        </w:rPr>
        <w:t>,</w:t>
      </w:r>
    </w:p>
    <w:p w:rsidR="007A0E13" w:rsidRPr="00AC7CA5" w:rsidRDefault="00AC7CA5" w:rsidP="007A0E13">
      <w:pPr>
        <w:spacing w:after="0" w:line="240" w:lineRule="auto"/>
        <w:jc w:val="right"/>
        <w:rPr>
          <w:rFonts w:ascii="Times New Roman" w:hAnsi="Times New Roman"/>
          <w:b/>
          <w:sz w:val="28"/>
          <w:szCs w:val="28"/>
        </w:rPr>
      </w:pPr>
      <w:r>
        <w:rPr>
          <w:rFonts w:ascii="Times New Roman" w:hAnsi="Times New Roman"/>
          <w:b/>
          <w:sz w:val="28"/>
          <w:szCs w:val="28"/>
        </w:rPr>
        <w:t>н</w:t>
      </w:r>
      <w:r w:rsidR="007A0E13" w:rsidRPr="00AC7CA5">
        <w:rPr>
          <w:rFonts w:ascii="Times New Roman" w:hAnsi="Times New Roman"/>
          <w:b/>
          <w:sz w:val="28"/>
          <w:szCs w:val="28"/>
        </w:rPr>
        <w:t xml:space="preserve">ачальник Отдела культуры </w:t>
      </w:r>
    </w:p>
    <w:p w:rsidR="007A0E13" w:rsidRPr="00AC7CA5" w:rsidRDefault="007A0E13" w:rsidP="007A0E13">
      <w:pPr>
        <w:spacing w:after="0" w:line="240" w:lineRule="auto"/>
        <w:jc w:val="right"/>
        <w:rPr>
          <w:rFonts w:ascii="Times New Roman" w:hAnsi="Times New Roman"/>
          <w:sz w:val="24"/>
          <w:szCs w:val="24"/>
        </w:rPr>
      </w:pPr>
      <w:r w:rsidRPr="00AC7CA5">
        <w:rPr>
          <w:rFonts w:ascii="Times New Roman" w:hAnsi="Times New Roman"/>
          <w:b/>
          <w:sz w:val="28"/>
          <w:szCs w:val="28"/>
        </w:rPr>
        <w:t xml:space="preserve">г.Волгодонска </w:t>
      </w:r>
    </w:p>
    <w:p w:rsidR="007A0E13" w:rsidRPr="0052737A" w:rsidRDefault="007A0E13" w:rsidP="00AC7CA5">
      <w:pPr>
        <w:spacing w:after="0" w:line="240" w:lineRule="auto"/>
        <w:rPr>
          <w:rFonts w:ascii="Times New Roman" w:hAnsi="Times New Roman"/>
          <w:b/>
          <w:sz w:val="28"/>
          <w:szCs w:val="28"/>
        </w:rPr>
      </w:pPr>
    </w:p>
    <w:p w:rsidR="007A0E13" w:rsidRPr="007A0E13" w:rsidRDefault="007A0E13" w:rsidP="007A0E13">
      <w:pPr>
        <w:spacing w:after="0" w:line="240" w:lineRule="auto"/>
        <w:ind w:left="4956"/>
        <w:jc w:val="center"/>
        <w:rPr>
          <w:rFonts w:ascii="Times New Roman" w:hAnsi="Times New Roman"/>
          <w:i/>
          <w:sz w:val="28"/>
          <w:szCs w:val="28"/>
        </w:rPr>
      </w:pPr>
      <w:r w:rsidRPr="007A0E13">
        <w:rPr>
          <w:rFonts w:ascii="Times New Roman" w:hAnsi="Times New Roman"/>
          <w:i/>
          <w:sz w:val="28"/>
          <w:szCs w:val="28"/>
        </w:rPr>
        <w:t>Высшее благо достигается на основе</w:t>
      </w:r>
    </w:p>
    <w:p w:rsidR="007A0E13" w:rsidRPr="007A0E13" w:rsidRDefault="007A0E13" w:rsidP="007A0E13">
      <w:pPr>
        <w:spacing w:after="0" w:line="240" w:lineRule="auto"/>
        <w:ind w:left="4248"/>
        <w:jc w:val="center"/>
        <w:rPr>
          <w:rFonts w:ascii="Times New Roman" w:hAnsi="Times New Roman"/>
          <w:i/>
          <w:sz w:val="28"/>
          <w:szCs w:val="28"/>
        </w:rPr>
      </w:pPr>
      <w:r w:rsidRPr="007A0E13">
        <w:rPr>
          <w:rFonts w:ascii="Times New Roman" w:hAnsi="Times New Roman"/>
          <w:i/>
          <w:sz w:val="28"/>
          <w:szCs w:val="28"/>
        </w:rPr>
        <w:t>полного физ</w:t>
      </w:r>
      <w:r w:rsidR="00AC7CA5">
        <w:rPr>
          <w:rFonts w:ascii="Times New Roman" w:hAnsi="Times New Roman"/>
          <w:i/>
          <w:sz w:val="28"/>
          <w:szCs w:val="28"/>
        </w:rPr>
        <w:t>ического и умственного здоровья</w:t>
      </w:r>
    </w:p>
    <w:p w:rsidR="007A0E13" w:rsidRPr="007A0E13" w:rsidRDefault="0012597A" w:rsidP="007A0E13">
      <w:pPr>
        <w:spacing w:after="0" w:line="240" w:lineRule="auto"/>
        <w:ind w:left="4956" w:firstLine="708"/>
        <w:jc w:val="center"/>
        <w:rPr>
          <w:rFonts w:ascii="Times New Roman" w:hAnsi="Times New Roman"/>
          <w:i/>
          <w:sz w:val="28"/>
          <w:szCs w:val="28"/>
        </w:rPr>
      </w:pPr>
      <w:r>
        <w:rPr>
          <w:rFonts w:ascii="Times New Roman" w:hAnsi="Times New Roman"/>
          <w:i/>
          <w:sz w:val="28"/>
          <w:szCs w:val="28"/>
        </w:rPr>
        <w:t xml:space="preserve">                      </w:t>
      </w:r>
      <w:r w:rsidR="007A0E13" w:rsidRPr="007A0E13">
        <w:rPr>
          <w:rFonts w:ascii="Times New Roman" w:hAnsi="Times New Roman"/>
          <w:i/>
          <w:sz w:val="28"/>
          <w:szCs w:val="28"/>
        </w:rPr>
        <w:t xml:space="preserve"> Цицерон</w:t>
      </w:r>
    </w:p>
    <w:p w:rsidR="007A0E13" w:rsidRPr="0052737A" w:rsidRDefault="007A0E13" w:rsidP="007A0E13">
      <w:pPr>
        <w:spacing w:after="0" w:line="240" w:lineRule="auto"/>
        <w:jc w:val="center"/>
        <w:rPr>
          <w:rFonts w:ascii="Times New Roman" w:hAnsi="Times New Roman"/>
          <w:b/>
          <w:sz w:val="28"/>
          <w:szCs w:val="28"/>
        </w:rPr>
      </w:pPr>
    </w:p>
    <w:p w:rsidR="007A0E13" w:rsidRPr="00F0670B" w:rsidRDefault="007A0E13" w:rsidP="007A0E13">
      <w:pPr>
        <w:spacing w:after="0"/>
        <w:ind w:firstLine="708"/>
        <w:jc w:val="both"/>
        <w:rPr>
          <w:rFonts w:ascii="Times New Roman" w:hAnsi="Times New Roman"/>
          <w:color w:val="000000"/>
          <w:sz w:val="28"/>
          <w:szCs w:val="28"/>
        </w:rPr>
      </w:pPr>
      <w:r w:rsidRPr="00F0670B">
        <w:rPr>
          <w:rFonts w:ascii="Times New Roman" w:hAnsi="Times New Roman"/>
          <w:color w:val="000000"/>
          <w:sz w:val="28"/>
          <w:szCs w:val="28"/>
        </w:rPr>
        <w:t>Свободное время является одним из важных средств формирования личности человека. Использование свободного времени  является своеобразным индикатором  культуры, круга духовных потребностей и интересов конкретной личности человека или социальной группы. Являясь частью свободного времени, досуг привлекает его нерегламентированнос</w:t>
      </w:r>
      <w:r w:rsidR="0012597A">
        <w:rPr>
          <w:rFonts w:ascii="Times New Roman" w:hAnsi="Times New Roman"/>
          <w:color w:val="000000"/>
          <w:sz w:val="28"/>
          <w:szCs w:val="28"/>
        </w:rPr>
        <w:t xml:space="preserve">тью и добровольностью выбора </w:t>
      </w:r>
      <w:r w:rsidRPr="00F0670B">
        <w:rPr>
          <w:rFonts w:ascii="Times New Roman" w:hAnsi="Times New Roman"/>
          <w:color w:val="000000"/>
          <w:sz w:val="28"/>
          <w:szCs w:val="28"/>
        </w:rPr>
        <w:t xml:space="preserve"> различных форм, демократичностью, эмоциональной окрашенностью, возможностью сочетать в не физическую и интеллектуальную деятельность, творческую и созерцательную, производственную и игровую.</w:t>
      </w:r>
    </w:p>
    <w:p w:rsidR="007A0E13" w:rsidRPr="00F0670B" w:rsidRDefault="00F67D2C" w:rsidP="007A0E13">
      <w:pPr>
        <w:jc w:val="both"/>
        <w:rPr>
          <w:rFonts w:ascii="Times New Roman" w:hAnsi="Times New Roman"/>
          <w:color w:val="000000"/>
          <w:sz w:val="28"/>
          <w:szCs w:val="28"/>
        </w:rPr>
      </w:pPr>
      <w:r>
        <w:rPr>
          <w:rFonts w:ascii="Times New Roman" w:hAnsi="Times New Roman"/>
          <w:noProof/>
          <w:color w:val="000000"/>
          <w:sz w:val="28"/>
          <w:szCs w:val="28"/>
        </w:rPr>
        <w:lastRenderedPageBreak/>
        <w:drawing>
          <wp:anchor distT="0" distB="0" distL="114300" distR="114300" simplePos="0" relativeHeight="251638272" behindDoc="0" locked="0" layoutInCell="1" allowOverlap="1">
            <wp:simplePos x="0" y="0"/>
            <wp:positionH relativeFrom="column">
              <wp:posOffset>3870960</wp:posOffset>
            </wp:positionH>
            <wp:positionV relativeFrom="paragraph">
              <wp:posOffset>571500</wp:posOffset>
            </wp:positionV>
            <wp:extent cx="2619375" cy="1905000"/>
            <wp:effectExtent l="0" t="0" r="9525" b="0"/>
            <wp:wrapSquare wrapText="bothSides"/>
            <wp:docPr id="99" name="Рисунок 24" descr="DSCF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SCF36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F0670B">
        <w:rPr>
          <w:rFonts w:ascii="Times New Roman" w:hAnsi="Times New Roman"/>
          <w:color w:val="000000"/>
          <w:sz w:val="28"/>
          <w:szCs w:val="28"/>
        </w:rPr>
        <w:t xml:space="preserve"> </w:t>
      </w:r>
      <w:r w:rsidR="007A0E13" w:rsidRPr="00F0670B">
        <w:rPr>
          <w:rFonts w:ascii="Times New Roman" w:hAnsi="Times New Roman"/>
          <w:color w:val="000000"/>
          <w:sz w:val="28"/>
          <w:szCs w:val="28"/>
        </w:rPr>
        <w:tab/>
        <w:t xml:space="preserve">Надо подчеркнуть, что характеристика досуга детей и подростков с точки зрения культуры его организации и проведения охватывает многие стороны данного явления – как личностные, так и общественные. </w:t>
      </w:r>
    </w:p>
    <w:p w:rsidR="007A0E13" w:rsidRPr="00F0670B" w:rsidRDefault="007A0E13" w:rsidP="00C71B11">
      <w:pPr>
        <w:spacing w:line="240" w:lineRule="auto"/>
        <w:ind w:firstLine="708"/>
        <w:jc w:val="both"/>
        <w:rPr>
          <w:rFonts w:ascii="Times New Roman" w:hAnsi="Times New Roman"/>
          <w:color w:val="000000"/>
          <w:sz w:val="28"/>
          <w:szCs w:val="28"/>
        </w:rPr>
      </w:pPr>
      <w:r w:rsidRPr="00F0670B">
        <w:rPr>
          <w:rFonts w:ascii="Times New Roman" w:hAnsi="Times New Roman"/>
          <w:color w:val="000000"/>
          <w:sz w:val="28"/>
          <w:szCs w:val="28"/>
        </w:rPr>
        <w:t>Культура досуга характеризуют также те занятия, которым отдается предпочтение в свободное время. Речь идет только о таких видах досуговой деятельности, которые способствуют нормальному воспроизводству способности к труду, совершенствованию и развитию человека. Во многих из них он должен непременно участвовать сам.</w:t>
      </w:r>
    </w:p>
    <w:p w:rsidR="007A0E13" w:rsidRPr="00F0670B" w:rsidRDefault="00F67D2C" w:rsidP="00C71B11">
      <w:pPr>
        <w:spacing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39296" behindDoc="0" locked="0" layoutInCell="1" allowOverlap="1">
            <wp:simplePos x="0" y="0"/>
            <wp:positionH relativeFrom="column">
              <wp:posOffset>-329565</wp:posOffset>
            </wp:positionH>
            <wp:positionV relativeFrom="paragraph">
              <wp:posOffset>14605</wp:posOffset>
            </wp:positionV>
            <wp:extent cx="3009900" cy="2162175"/>
            <wp:effectExtent l="0" t="0" r="0" b="9525"/>
            <wp:wrapSquare wrapText="bothSides"/>
            <wp:docPr id="98" name="Рисунок 25" descr="4_12_201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4_12_2010-06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F0670B">
        <w:rPr>
          <w:rFonts w:ascii="Times New Roman" w:hAnsi="Times New Roman"/>
          <w:color w:val="000000"/>
          <w:sz w:val="28"/>
          <w:szCs w:val="28"/>
        </w:rPr>
        <w:t>Поэтому, организация досуга детей и подростков является одним из актуальных направлений деятельности культурно-досуговых учреждений.</w:t>
      </w:r>
    </w:p>
    <w:p w:rsidR="007A0E13" w:rsidRPr="00F0670B" w:rsidRDefault="007A0E13" w:rsidP="00C71B11">
      <w:pPr>
        <w:spacing w:line="240" w:lineRule="auto"/>
        <w:jc w:val="both"/>
        <w:rPr>
          <w:rFonts w:ascii="Times New Roman" w:hAnsi="Times New Roman"/>
          <w:color w:val="000000"/>
          <w:sz w:val="28"/>
          <w:szCs w:val="28"/>
        </w:rPr>
      </w:pPr>
      <w:r w:rsidRPr="00F0670B">
        <w:rPr>
          <w:rFonts w:ascii="Times New Roman" w:hAnsi="Times New Roman"/>
          <w:color w:val="000000"/>
          <w:sz w:val="28"/>
          <w:szCs w:val="28"/>
        </w:rPr>
        <w:t xml:space="preserve"> </w:t>
      </w:r>
      <w:r w:rsidRPr="00F0670B">
        <w:rPr>
          <w:rFonts w:ascii="Times New Roman" w:hAnsi="Times New Roman"/>
          <w:color w:val="000000"/>
          <w:sz w:val="28"/>
          <w:szCs w:val="28"/>
        </w:rPr>
        <w:tab/>
        <w:t>Так же не маловажным фактом является культура</w:t>
      </w:r>
      <w:r w:rsidRPr="00F0670B">
        <w:rPr>
          <w:color w:val="252525"/>
          <w:sz w:val="28"/>
          <w:szCs w:val="28"/>
        </w:rPr>
        <w:t xml:space="preserve"> </w:t>
      </w:r>
      <w:r w:rsidRPr="00F0670B">
        <w:rPr>
          <w:rFonts w:ascii="Times New Roman" w:hAnsi="Times New Roman"/>
          <w:color w:val="000000"/>
          <w:sz w:val="28"/>
          <w:szCs w:val="28"/>
        </w:rPr>
        <w:t>развития и функционирования  учреждений культуры. При этом особое значение имеет творческая деятельность работников данных учреждений. Многое зависит именно от них, от их умения предложить интересные формы отдыха, развлечений, услуг и увлечь людей.</w:t>
      </w:r>
      <w:r w:rsidR="00DB02CE" w:rsidRPr="00F0670B">
        <w:rPr>
          <w:noProof/>
        </w:rPr>
        <w:t xml:space="preserve"> </w:t>
      </w:r>
    </w:p>
    <w:p w:rsidR="007A0E13" w:rsidRPr="00F0670B" w:rsidRDefault="00F67D2C" w:rsidP="007A0E13">
      <w:pPr>
        <w:ind w:firstLine="708"/>
        <w:jc w:val="both"/>
        <w:rPr>
          <w:rFonts w:ascii="Times New Roman" w:hAnsi="Times New Roman"/>
          <w:sz w:val="28"/>
          <w:szCs w:val="28"/>
        </w:rPr>
      </w:pPr>
      <w:r>
        <w:rPr>
          <w:rFonts w:ascii="Times New Roman" w:hAnsi="Times New Roman"/>
          <w:bCs/>
          <w:noProof/>
          <w:sz w:val="28"/>
          <w:szCs w:val="28"/>
        </w:rPr>
        <w:drawing>
          <wp:anchor distT="0" distB="0" distL="114300" distR="114300" simplePos="0" relativeHeight="251640320" behindDoc="0" locked="0" layoutInCell="1" allowOverlap="1">
            <wp:simplePos x="0" y="0"/>
            <wp:positionH relativeFrom="column">
              <wp:posOffset>3604260</wp:posOffset>
            </wp:positionH>
            <wp:positionV relativeFrom="paragraph">
              <wp:posOffset>-1905</wp:posOffset>
            </wp:positionV>
            <wp:extent cx="2952115" cy="2124075"/>
            <wp:effectExtent l="0" t="0" r="635" b="9525"/>
            <wp:wrapSquare wrapText="bothSides"/>
            <wp:docPr id="97" name="Рисунок 26" descr="Быть здоровым - м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ыть здоровым - модно"/>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211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F0670B">
        <w:rPr>
          <w:rFonts w:ascii="Times New Roman" w:hAnsi="Times New Roman"/>
          <w:bCs/>
          <w:sz w:val="28"/>
          <w:szCs w:val="28"/>
        </w:rPr>
        <w:t xml:space="preserve">Согласно Концепции деятельности учреждений культуры </w:t>
      </w:r>
      <w:r w:rsidR="007A0E13" w:rsidRPr="00F0670B">
        <w:rPr>
          <w:rFonts w:ascii="Times New Roman" w:hAnsi="Times New Roman"/>
          <w:sz w:val="28"/>
          <w:szCs w:val="28"/>
        </w:rPr>
        <w:t>в пределах своей компетенции учреждения осуществляют развитие и организацию досуга, пропаганду здорового образа жизни, формирование ценностных ориентаций у детей, подростков и молодежи.</w:t>
      </w:r>
    </w:p>
    <w:p w:rsidR="00DB02CE" w:rsidRPr="00F0670B" w:rsidRDefault="00DB02CE" w:rsidP="00DB02CE">
      <w:pPr>
        <w:spacing w:line="240" w:lineRule="auto"/>
        <w:ind w:firstLine="708"/>
        <w:jc w:val="both"/>
        <w:rPr>
          <w:rFonts w:ascii="Times New Roman" w:hAnsi="Times New Roman"/>
          <w:sz w:val="28"/>
          <w:szCs w:val="28"/>
        </w:rPr>
      </w:pPr>
    </w:p>
    <w:p w:rsidR="00DB02CE" w:rsidRPr="00F0670B" w:rsidRDefault="007A0E13" w:rsidP="00DB02CE">
      <w:pPr>
        <w:spacing w:line="240" w:lineRule="auto"/>
        <w:jc w:val="center"/>
        <w:rPr>
          <w:rFonts w:ascii="Times New Roman" w:hAnsi="Times New Roman"/>
          <w:sz w:val="28"/>
          <w:szCs w:val="28"/>
        </w:rPr>
      </w:pPr>
      <w:r w:rsidRPr="00F0670B">
        <w:rPr>
          <w:rFonts w:ascii="Times New Roman" w:hAnsi="Times New Roman"/>
          <w:sz w:val="28"/>
          <w:szCs w:val="28"/>
        </w:rPr>
        <w:t xml:space="preserve">Муниципальная  сеть  учреждений  культуры  включает  в  себя </w:t>
      </w:r>
    </w:p>
    <w:p w:rsidR="007A0E13" w:rsidRPr="00F0670B" w:rsidRDefault="007A0E13" w:rsidP="00DB02CE">
      <w:pPr>
        <w:spacing w:line="240" w:lineRule="auto"/>
        <w:jc w:val="center"/>
        <w:rPr>
          <w:rFonts w:ascii="Times New Roman" w:hAnsi="Times New Roman"/>
          <w:sz w:val="28"/>
          <w:szCs w:val="28"/>
        </w:rPr>
      </w:pPr>
      <w:r w:rsidRPr="00F0670B">
        <w:rPr>
          <w:rFonts w:ascii="Times New Roman" w:hAnsi="Times New Roman"/>
          <w:sz w:val="28"/>
          <w:szCs w:val="28"/>
        </w:rPr>
        <w:t>13 муниципальных учреждений:</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7 учреждений культурно-досугового типа: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МАУК ДК «Октябрь»;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МАУК ДТиР «Радуга»;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МУК Клуб «Соленовский»;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МАУК «ДК им.Курчатова»;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lastRenderedPageBreak/>
        <w:t xml:space="preserve">-  МУК   ДК  «Молодежный»    и 2  передвижных   клубных  учреждения,  которые являются его структурными подразделениями;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6 муниципальных  образовательных учреждений дополнительного  образования  детей: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Детская музыкальная школа им.Д.Д. Шостаковича;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Детская музыкальная школа им.С.В. Рахманинова;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Детская художественная школа;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Детская школа искусств;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Детская театральная школа;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МОУ ДОД Школа искусств «Детский центр духовного развития».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xml:space="preserve"> Централизованная   библиотечная  система  (МУК   «ЦБС»),  объединяющая    18  филиалов библиотек. </w:t>
      </w:r>
    </w:p>
    <w:p w:rsidR="007A0E13" w:rsidRPr="00F0670B" w:rsidRDefault="007A0E13" w:rsidP="00DB02CE">
      <w:pPr>
        <w:spacing w:line="240" w:lineRule="auto"/>
        <w:jc w:val="both"/>
        <w:rPr>
          <w:rFonts w:ascii="Times New Roman" w:hAnsi="Times New Roman"/>
          <w:sz w:val="28"/>
          <w:szCs w:val="28"/>
        </w:rPr>
      </w:pPr>
      <w:r w:rsidRPr="00F0670B">
        <w:rPr>
          <w:rFonts w:ascii="Times New Roman" w:hAnsi="Times New Roman"/>
          <w:sz w:val="28"/>
          <w:szCs w:val="28"/>
        </w:rPr>
        <w:t> 1 парк культуры и отдыха (МАУК «Парк Победы»).</w:t>
      </w:r>
    </w:p>
    <w:p w:rsidR="007A0E13" w:rsidRPr="00F0670B" w:rsidRDefault="00F67D2C" w:rsidP="007A0E13">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1344" behindDoc="0" locked="0" layoutInCell="1" allowOverlap="1">
            <wp:simplePos x="0" y="0"/>
            <wp:positionH relativeFrom="column">
              <wp:posOffset>-24765</wp:posOffset>
            </wp:positionH>
            <wp:positionV relativeFrom="paragraph">
              <wp:posOffset>1905</wp:posOffset>
            </wp:positionV>
            <wp:extent cx="3143250" cy="2228850"/>
            <wp:effectExtent l="0" t="0" r="0" b="0"/>
            <wp:wrapSquare wrapText="bothSides"/>
            <wp:docPr id="96" name="Рисунок 27" descr="о здоровье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здоровье детя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F0670B">
        <w:rPr>
          <w:rFonts w:ascii="Times New Roman" w:hAnsi="Times New Roman"/>
          <w:sz w:val="28"/>
          <w:szCs w:val="28"/>
        </w:rPr>
        <w:t>В учреждениях культуры города функционируют 239 клубных формирований, в которых занято 2657 детей и подростков. Это кружки художественной самодеятельности вокальной, хореографической, театральной направленности, кружки и студии изобразительного и декоративно-прикладного искусства, также   клубы по интересам военно-патриотического,  художественно-эстетического, культурно - досугового и физкультурно-оздоровительного направления.</w:t>
      </w:r>
    </w:p>
    <w:p w:rsidR="007A0E13" w:rsidRPr="00F0670B" w:rsidRDefault="00F67D2C" w:rsidP="007A0E13">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3392" behindDoc="0" locked="0" layoutInCell="1" allowOverlap="1">
            <wp:simplePos x="0" y="0"/>
            <wp:positionH relativeFrom="column">
              <wp:posOffset>3537585</wp:posOffset>
            </wp:positionH>
            <wp:positionV relativeFrom="paragraph">
              <wp:posOffset>501650</wp:posOffset>
            </wp:positionV>
            <wp:extent cx="3057525" cy="2171700"/>
            <wp:effectExtent l="0" t="0" r="9525" b="0"/>
            <wp:wrapSquare wrapText="bothSides"/>
            <wp:docPr id="95" name="Рисунок 29" descr="P805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80520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575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F0670B">
        <w:rPr>
          <w:rFonts w:ascii="Times New Roman" w:hAnsi="Times New Roman"/>
          <w:sz w:val="28"/>
          <w:szCs w:val="28"/>
        </w:rPr>
        <w:t>Ежегодно в учреждениях культуры открываются новые кружки художественной самодеятельности и клубы по интересам.</w:t>
      </w:r>
      <w:r w:rsidR="00DB02CE" w:rsidRPr="00F0670B">
        <w:rPr>
          <w:noProof/>
        </w:rPr>
        <w:t xml:space="preserve"> </w:t>
      </w:r>
    </w:p>
    <w:p w:rsidR="007A0E13" w:rsidRPr="0052737A" w:rsidRDefault="007A0E13" w:rsidP="007A0E13">
      <w:pPr>
        <w:jc w:val="both"/>
        <w:rPr>
          <w:rFonts w:ascii="Times New Roman" w:hAnsi="Times New Roman"/>
          <w:color w:val="000000"/>
          <w:sz w:val="28"/>
          <w:szCs w:val="28"/>
        </w:rPr>
      </w:pPr>
      <w:r w:rsidRPr="0052737A">
        <w:rPr>
          <w:rFonts w:ascii="Times New Roman" w:hAnsi="Times New Roman"/>
          <w:color w:val="252525"/>
          <w:sz w:val="28"/>
          <w:szCs w:val="28"/>
        </w:rPr>
        <w:t>Учреждения культуры города планомерно ведут работу по пропаганде здорового образа жизни среди детей и подростков. Работа в данном направлении проводится комплексно с использованием всех доступных средств и методов. Наряду с традиционными формами работы используются и новые формы - тренинги, акции, фестивали, аукционы, спортивные праздники и многое другое.</w:t>
      </w:r>
    </w:p>
    <w:p w:rsidR="007A0E13" w:rsidRPr="0052737A" w:rsidRDefault="00F67D2C" w:rsidP="007A0E13">
      <w:pPr>
        <w:jc w:val="both"/>
        <w:rPr>
          <w:rFonts w:ascii="Times New Roman" w:hAnsi="Times New Roman"/>
          <w:color w:val="000000"/>
          <w:sz w:val="28"/>
          <w:szCs w:val="28"/>
        </w:rPr>
      </w:pPr>
      <w:r>
        <w:rPr>
          <w:rFonts w:ascii="Times New Roman" w:hAnsi="Times New Roman"/>
          <w:noProof/>
          <w:color w:val="000000"/>
          <w:sz w:val="28"/>
          <w:szCs w:val="28"/>
        </w:rPr>
        <w:lastRenderedPageBreak/>
        <w:drawing>
          <wp:anchor distT="0" distB="0" distL="114300" distR="114300" simplePos="0" relativeHeight="251642368" behindDoc="0" locked="0" layoutInCell="1" allowOverlap="1">
            <wp:simplePos x="0" y="0"/>
            <wp:positionH relativeFrom="column">
              <wp:posOffset>-148590</wp:posOffset>
            </wp:positionH>
            <wp:positionV relativeFrom="paragraph">
              <wp:posOffset>121920</wp:posOffset>
            </wp:positionV>
            <wp:extent cx="3028950" cy="2457450"/>
            <wp:effectExtent l="0" t="0" r="0" b="0"/>
            <wp:wrapSquare wrapText="bothSides"/>
            <wp:docPr id="94" name="Рисунок 28" descr="IMG_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17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289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52737A">
        <w:rPr>
          <w:rFonts w:ascii="Times New Roman" w:hAnsi="Times New Roman"/>
          <w:color w:val="000000"/>
          <w:sz w:val="28"/>
          <w:szCs w:val="28"/>
        </w:rPr>
        <w:t xml:space="preserve">Практика досуга детей и подростков показывает, что наиболее привлекательными формами  являются музыка, танцы, игры, ток-шоу, КВН и т.д. </w:t>
      </w:r>
    </w:p>
    <w:p w:rsidR="007A0E13" w:rsidRPr="00DB02CE" w:rsidRDefault="007A0E13" w:rsidP="007A0E13">
      <w:pPr>
        <w:jc w:val="both"/>
        <w:rPr>
          <w:rFonts w:ascii="Times New Roman" w:hAnsi="Times New Roman"/>
          <w:color w:val="252525"/>
          <w:sz w:val="28"/>
          <w:szCs w:val="28"/>
        </w:rPr>
      </w:pPr>
      <w:r w:rsidRPr="0052737A">
        <w:rPr>
          <w:rFonts w:ascii="Times New Roman" w:hAnsi="Times New Roman"/>
          <w:sz w:val="28"/>
          <w:szCs w:val="28"/>
        </w:rPr>
        <w:t xml:space="preserve">В рамках проведения в городе </w:t>
      </w:r>
      <w:r w:rsidRPr="00DB02CE">
        <w:rPr>
          <w:rFonts w:ascii="Times New Roman" w:hAnsi="Times New Roman"/>
          <w:sz w:val="28"/>
          <w:szCs w:val="28"/>
        </w:rPr>
        <w:t>Года здорового образа  жизни учреждения культуры</w:t>
      </w:r>
      <w:r w:rsidRPr="00DB02CE">
        <w:rPr>
          <w:rFonts w:ascii="Times New Roman" w:hAnsi="Times New Roman"/>
          <w:color w:val="252525"/>
          <w:sz w:val="28"/>
          <w:szCs w:val="28"/>
        </w:rPr>
        <w:t xml:space="preserve"> осуществляют работу по организации городских культурно – массовых  мероприятий, направленных на пропаганду здорового образа жизни.</w:t>
      </w:r>
    </w:p>
    <w:p w:rsidR="007A0E13" w:rsidRPr="00DB02CE" w:rsidRDefault="007A0E13" w:rsidP="007A0E13">
      <w:pPr>
        <w:ind w:firstLine="708"/>
        <w:jc w:val="both"/>
        <w:rPr>
          <w:rFonts w:ascii="Times New Roman" w:hAnsi="Times New Roman"/>
          <w:color w:val="000000"/>
          <w:sz w:val="28"/>
          <w:szCs w:val="28"/>
        </w:rPr>
      </w:pPr>
      <w:r w:rsidRPr="00DB02CE">
        <w:rPr>
          <w:rFonts w:ascii="Times New Roman" w:hAnsi="Times New Roman"/>
          <w:sz w:val="28"/>
          <w:szCs w:val="28"/>
        </w:rPr>
        <w:t>С целью активизации работы и обмена положительным опытом работы подготовлены и проведены семинары с методистами учреждений досугового типа и завучами школ искусств - «Организация работы  по профилактике правонарушений», «Организация работы по популяризации здорового образа жизни и формированию антинаркотической культуры личности».</w:t>
      </w:r>
    </w:p>
    <w:p w:rsidR="007A0E13" w:rsidRPr="00DB02CE" w:rsidRDefault="007A0E13" w:rsidP="007A0E13">
      <w:pPr>
        <w:ind w:firstLine="708"/>
        <w:jc w:val="both"/>
        <w:rPr>
          <w:rFonts w:ascii="Times New Roman" w:hAnsi="Times New Roman"/>
          <w:sz w:val="28"/>
          <w:szCs w:val="28"/>
        </w:rPr>
      </w:pPr>
      <w:r w:rsidRPr="00DB02CE">
        <w:rPr>
          <w:rFonts w:ascii="Times New Roman" w:hAnsi="Times New Roman"/>
          <w:sz w:val="28"/>
          <w:szCs w:val="28"/>
        </w:rPr>
        <w:t>Самое активное участие приняли все учреждения культуры в реализации мероприятий областной  акции «Ростовская область-территория здоровья».   Среди  проведенных мероприятий</w:t>
      </w:r>
      <w:r w:rsidR="00DB02CE" w:rsidRPr="00DB02CE">
        <w:rPr>
          <w:noProof/>
        </w:rPr>
        <w:t xml:space="preserve"> </w:t>
      </w:r>
      <w:r w:rsidRPr="00DB02CE">
        <w:rPr>
          <w:rFonts w:ascii="Times New Roman" w:hAnsi="Times New Roman"/>
          <w:sz w:val="28"/>
          <w:szCs w:val="28"/>
        </w:rPr>
        <w:t xml:space="preserve">  можно отметить акции, посвященные «Всемирному дню без табака», такие как – «100% жизни»  и «Меняем конфету на сигарету». Участниками  этих акций были люди самых разных возрастных категорий, многие из них впервые узнавали об этом дне.     Творческими коллективами ДК «Октябрь» была проведена молодежная акция «Наркотики – это не модно!» Участники  концерта своим примером показали альтернативу употребления наркотиков, ведь творчество способно подарить человеку настоящую радость.</w:t>
      </w:r>
    </w:p>
    <w:p w:rsidR="007A0E13" w:rsidRPr="00DB02CE" w:rsidRDefault="007A0E13" w:rsidP="007A0E13">
      <w:pPr>
        <w:ind w:firstLine="708"/>
        <w:jc w:val="both"/>
        <w:rPr>
          <w:rFonts w:ascii="Times New Roman" w:hAnsi="Times New Roman"/>
          <w:sz w:val="28"/>
          <w:szCs w:val="28"/>
        </w:rPr>
      </w:pPr>
      <w:r w:rsidRPr="00DB02CE">
        <w:rPr>
          <w:rFonts w:ascii="Times New Roman" w:hAnsi="Times New Roman"/>
          <w:sz w:val="28"/>
          <w:szCs w:val="28"/>
        </w:rPr>
        <w:t>В своей деятельности по пропаганде здорового образа жизни учреждения культуры руководствуются Концепцией профилактики злоупотребления психоактивными веществами на территории г. Волгодонска. В ней определены содержание и направления деятельности субъектов системы профилактики, четко разделены функции и сферы профилактического влияния различных ведомств, определены основные формы межведомственного профилактического взаимодействия.</w:t>
      </w:r>
    </w:p>
    <w:p w:rsidR="007A0E13" w:rsidRPr="00DB02CE" w:rsidRDefault="00F67D2C" w:rsidP="007A0E13">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4416" behindDoc="0" locked="0" layoutInCell="1" allowOverlap="1">
            <wp:simplePos x="0" y="0"/>
            <wp:positionH relativeFrom="column">
              <wp:posOffset>3375660</wp:posOffset>
            </wp:positionH>
            <wp:positionV relativeFrom="paragraph">
              <wp:posOffset>713105</wp:posOffset>
            </wp:positionV>
            <wp:extent cx="3095625" cy="2409825"/>
            <wp:effectExtent l="0" t="0" r="9525" b="9525"/>
            <wp:wrapSquare wrapText="bothSides"/>
            <wp:docPr id="93" name="Рисунок 30" descr="IMG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08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956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DB02CE">
        <w:rPr>
          <w:rFonts w:ascii="Times New Roman" w:hAnsi="Times New Roman"/>
          <w:sz w:val="28"/>
          <w:szCs w:val="28"/>
        </w:rPr>
        <w:t>Заслуживает внимания инновационный подход к  работе в этом направлении  молодежного дискуссионного клуба «Диалог» ДК «Октябрь».</w:t>
      </w:r>
    </w:p>
    <w:p w:rsidR="007A0E13" w:rsidRPr="00DB02CE" w:rsidRDefault="007A0E13" w:rsidP="007A0E13">
      <w:pPr>
        <w:ind w:firstLine="708"/>
        <w:jc w:val="both"/>
        <w:rPr>
          <w:rFonts w:ascii="Times New Roman" w:hAnsi="Times New Roman"/>
          <w:sz w:val="28"/>
          <w:szCs w:val="28"/>
        </w:rPr>
      </w:pPr>
      <w:r w:rsidRPr="00DB02CE">
        <w:rPr>
          <w:rFonts w:ascii="Times New Roman" w:hAnsi="Times New Roman"/>
          <w:sz w:val="28"/>
          <w:szCs w:val="28"/>
        </w:rPr>
        <w:t xml:space="preserve"> На его заседания по темам «Начни с себя» и «В здоровом теле – здоровый дух»  приглашается волонтерская группа </w:t>
      </w:r>
      <w:r w:rsidRPr="00DB02CE">
        <w:rPr>
          <w:rFonts w:ascii="Times New Roman" w:hAnsi="Times New Roman"/>
          <w:sz w:val="28"/>
          <w:szCs w:val="28"/>
        </w:rPr>
        <w:lastRenderedPageBreak/>
        <w:t xml:space="preserve">студентов Медицинского колледжа. Они не просто рассказывают своим сверстникам о разрушительном воздействии наркотиков, табака и алкоголя на организм человека, но демонстрацией соответствующих слайдов и диаграмм, приведением данных собственного анкетирования в молодежной среде Волгодонска, заставляют присутствующих задуматься над глубиной этой нашей всеобщей беды. </w:t>
      </w:r>
    </w:p>
    <w:p w:rsidR="007A0E13" w:rsidRPr="00DB02CE" w:rsidRDefault="007A0E13" w:rsidP="007A0E13">
      <w:pPr>
        <w:ind w:firstLine="708"/>
        <w:jc w:val="both"/>
        <w:rPr>
          <w:rFonts w:ascii="Times New Roman" w:hAnsi="Times New Roman"/>
          <w:sz w:val="28"/>
          <w:szCs w:val="28"/>
        </w:rPr>
      </w:pPr>
      <w:r w:rsidRPr="00DB02CE">
        <w:rPr>
          <w:rFonts w:ascii="Times New Roman" w:hAnsi="Times New Roman"/>
          <w:sz w:val="28"/>
          <w:szCs w:val="28"/>
        </w:rPr>
        <w:t xml:space="preserve">  </w:t>
      </w:r>
      <w:r w:rsidRPr="00DB02CE">
        <w:rPr>
          <w:rFonts w:ascii="Times New Roman" w:hAnsi="Times New Roman"/>
          <w:sz w:val="28"/>
          <w:szCs w:val="28"/>
        </w:rPr>
        <w:tab/>
        <w:t>Положительным опытом стала концертная программа творческих коллективов города «Мы говорим – нет!», посвященная Всемирному Дню борьбы с наркотическими средствами и их незаконным оборотом. Все участники концерта не только дарили зрителям свои творческие номера, но тут же, не уходя со сцены, писали свои пожелания молодежи 21 века.</w:t>
      </w:r>
    </w:p>
    <w:p w:rsidR="007A0E13" w:rsidRPr="00DB02CE" w:rsidRDefault="007A0E13" w:rsidP="00F0670B">
      <w:pPr>
        <w:spacing w:line="240" w:lineRule="auto"/>
        <w:jc w:val="both"/>
        <w:rPr>
          <w:rFonts w:ascii="Times New Roman" w:hAnsi="Times New Roman"/>
          <w:sz w:val="28"/>
          <w:szCs w:val="28"/>
        </w:rPr>
      </w:pPr>
      <w:r w:rsidRPr="00DB02CE">
        <w:rPr>
          <w:rFonts w:ascii="Times New Roman" w:hAnsi="Times New Roman"/>
          <w:sz w:val="28"/>
          <w:szCs w:val="28"/>
        </w:rPr>
        <w:t xml:space="preserve">  </w:t>
      </w:r>
      <w:r w:rsidRPr="00DB02CE">
        <w:rPr>
          <w:rFonts w:ascii="Times New Roman" w:hAnsi="Times New Roman"/>
          <w:sz w:val="28"/>
          <w:szCs w:val="28"/>
        </w:rPr>
        <w:tab/>
        <w:t xml:space="preserve">ЦБС города уже на протяжении многих лет  реализует свою деятельность по ряду тематических программ, одна из которых – «Стиль жизни – здоровье». Приоритетным направлением данной тематической программы является привлечение внимания общественности к проблемам подрастающего поколения, активное участие в пропаганде здорового образа жизни. </w:t>
      </w:r>
    </w:p>
    <w:p w:rsidR="007A0E13" w:rsidRPr="00DB02CE" w:rsidRDefault="00735D67" w:rsidP="00F0670B">
      <w:pPr>
        <w:spacing w:line="240" w:lineRule="auto"/>
        <w:jc w:val="both"/>
        <w:rPr>
          <w:rFonts w:ascii="Times New Roman" w:hAnsi="Times New Roman"/>
          <w:sz w:val="28"/>
          <w:szCs w:val="28"/>
        </w:rPr>
      </w:pPr>
      <w:r>
        <w:rPr>
          <w:rFonts w:ascii="Times New Roman" w:hAnsi="Times New Roman"/>
          <w:sz w:val="28"/>
          <w:szCs w:val="28"/>
        </w:rPr>
        <w:t xml:space="preserve">    </w:t>
      </w:r>
      <w:r w:rsidR="007A0E13" w:rsidRPr="00DB02CE">
        <w:rPr>
          <w:rFonts w:ascii="Times New Roman" w:hAnsi="Times New Roman"/>
          <w:sz w:val="28"/>
          <w:szCs w:val="28"/>
        </w:rPr>
        <w:t xml:space="preserve"> Постепенно в библиотечную практику входят такие формы массовой работы</w:t>
      </w:r>
      <w:r w:rsidR="0012597A">
        <w:rPr>
          <w:rFonts w:ascii="Times New Roman" w:hAnsi="Times New Roman"/>
          <w:sz w:val="28"/>
          <w:szCs w:val="28"/>
        </w:rPr>
        <w:t>,</w:t>
      </w:r>
      <w:r w:rsidR="007A0E13" w:rsidRPr="00DB02CE">
        <w:rPr>
          <w:rFonts w:ascii="Times New Roman" w:hAnsi="Times New Roman"/>
          <w:sz w:val="28"/>
          <w:szCs w:val="28"/>
        </w:rPr>
        <w:t xml:space="preserve"> как флэшмобы, тематические вечеринки, молодежные акции с раздачей флаеров, дискотеки – акции, рекламы здорового образа жизни, маскарады вредных привычек, уроки - гиперлекции, эрудит-кафе, дискуссии, диалоги, спорт-блицы, интерактивные викторины,  медиапутешествия, ролевые игры, в которых приветствуются смекалка  и на</w:t>
      </w:r>
      <w:r w:rsidR="00543FB5">
        <w:rPr>
          <w:rFonts w:ascii="Times New Roman" w:hAnsi="Times New Roman"/>
          <w:sz w:val="28"/>
          <w:szCs w:val="28"/>
        </w:rPr>
        <w:t>личие «золотых рук», позволяющие выигрывать конкурсы и выполня</w:t>
      </w:r>
      <w:r w:rsidR="007A0E13" w:rsidRPr="00DB02CE">
        <w:rPr>
          <w:rFonts w:ascii="Times New Roman" w:hAnsi="Times New Roman"/>
          <w:sz w:val="28"/>
          <w:szCs w:val="28"/>
        </w:rPr>
        <w:t>ть задание.</w:t>
      </w:r>
    </w:p>
    <w:p w:rsidR="007A0E13" w:rsidRPr="00DB02CE" w:rsidRDefault="007A0E13" w:rsidP="00F0670B">
      <w:pPr>
        <w:spacing w:line="240" w:lineRule="auto"/>
        <w:jc w:val="both"/>
        <w:rPr>
          <w:rFonts w:ascii="Times New Roman" w:hAnsi="Times New Roman"/>
          <w:sz w:val="28"/>
          <w:szCs w:val="28"/>
        </w:rPr>
      </w:pPr>
      <w:r w:rsidRPr="00DB02CE">
        <w:rPr>
          <w:rFonts w:ascii="Times New Roman" w:hAnsi="Times New Roman"/>
          <w:sz w:val="28"/>
          <w:szCs w:val="28"/>
        </w:rPr>
        <w:t xml:space="preserve">Не меньшей популярностью пользуются и «классические» библиотечные формы работы – беседы, дни и часы информации, дни и часы будущего специалиста, устные журналы, библиотечные уроки, библиографические обзоры, книжные выставки и открытые просмотры и т.д. </w:t>
      </w:r>
    </w:p>
    <w:p w:rsidR="007A0E13" w:rsidRPr="00DB02CE" w:rsidRDefault="00F67D2C" w:rsidP="00F0670B">
      <w:pPr>
        <w:spacing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5440" behindDoc="0" locked="0" layoutInCell="1" allowOverlap="1">
            <wp:simplePos x="0" y="0"/>
            <wp:positionH relativeFrom="column">
              <wp:posOffset>22860</wp:posOffset>
            </wp:positionH>
            <wp:positionV relativeFrom="paragraph">
              <wp:posOffset>40005</wp:posOffset>
            </wp:positionV>
            <wp:extent cx="3171825" cy="2362200"/>
            <wp:effectExtent l="0" t="0" r="9525" b="0"/>
            <wp:wrapSquare wrapText="bothSides"/>
            <wp:docPr id="92" name="Рисунок 31" descr="P07081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070810_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18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13" w:rsidRPr="00DB02CE">
        <w:rPr>
          <w:rFonts w:ascii="Times New Roman" w:hAnsi="Times New Roman"/>
          <w:sz w:val="28"/>
          <w:szCs w:val="28"/>
        </w:rPr>
        <w:t xml:space="preserve"> </w:t>
      </w:r>
      <w:r w:rsidR="007A0E13" w:rsidRPr="00DB02CE">
        <w:rPr>
          <w:rFonts w:ascii="Times New Roman" w:eastAsia="Calibri" w:hAnsi="Times New Roman"/>
          <w:sz w:val="28"/>
          <w:szCs w:val="28"/>
        </w:rPr>
        <w:t xml:space="preserve">В рамках программы «Стиль жизни – здоровье»  уже прошли мероприятия, посвященные здоровому образу жизни и профилактике ВИЧ. </w:t>
      </w:r>
      <w:r w:rsidR="007A0E13" w:rsidRPr="00DB02CE">
        <w:rPr>
          <w:rFonts w:ascii="Times New Roman" w:hAnsi="Times New Roman"/>
          <w:sz w:val="28"/>
          <w:szCs w:val="28"/>
        </w:rPr>
        <w:t>Это инфо-чемпионат «Здоровое настроение», час искусства «Графический протест» (плакат против пьянства и алкоголизма), игра – путешествие «Советы Айболита»,  сопровождаемая экспресс-обзором новинок спортивной и валеологической литературы «Простые правила». Вниманию пользователей библиотеки были представлены материалы стенда: «Спортивные учреждения г. Волгодонска», «Джоггинг, или Как начать бегать». Желающим организовать свой здоровый образ жизни раздавались листовки «Где заняться спортом в Волгодонске?»</w:t>
      </w:r>
      <w:r w:rsidR="007A0E13" w:rsidRPr="00DB02CE">
        <w:rPr>
          <w:rFonts w:ascii="Times New Roman" w:hAnsi="Times New Roman"/>
          <w:i/>
          <w:sz w:val="28"/>
          <w:szCs w:val="28"/>
        </w:rPr>
        <w:t>.</w:t>
      </w:r>
      <w:r w:rsidR="00543FB5">
        <w:rPr>
          <w:rFonts w:ascii="Times New Roman" w:hAnsi="Times New Roman"/>
          <w:sz w:val="28"/>
          <w:szCs w:val="28"/>
        </w:rPr>
        <w:t xml:space="preserve"> Так</w:t>
      </w:r>
      <w:r w:rsidR="007A0E13" w:rsidRPr="00DB02CE">
        <w:rPr>
          <w:rFonts w:ascii="Times New Roman" w:hAnsi="Times New Roman"/>
          <w:sz w:val="28"/>
          <w:szCs w:val="28"/>
        </w:rPr>
        <w:t xml:space="preserve">же проведен ряд бесед </w:t>
      </w:r>
      <w:r w:rsidR="00543FB5">
        <w:rPr>
          <w:rFonts w:ascii="Times New Roman" w:hAnsi="Times New Roman"/>
          <w:sz w:val="28"/>
          <w:szCs w:val="28"/>
        </w:rPr>
        <w:t xml:space="preserve"> </w:t>
      </w:r>
      <w:r w:rsidR="007A0E13" w:rsidRPr="00DB02CE">
        <w:rPr>
          <w:rFonts w:ascii="Times New Roman" w:hAnsi="Times New Roman"/>
          <w:sz w:val="28"/>
          <w:szCs w:val="28"/>
        </w:rPr>
        <w:t>«</w:t>
      </w:r>
      <w:r w:rsidR="007A0E13" w:rsidRPr="00DB02CE">
        <w:rPr>
          <w:rFonts w:ascii="Times New Roman" w:hAnsi="Times New Roman"/>
          <w:bCs/>
          <w:sz w:val="28"/>
          <w:szCs w:val="28"/>
        </w:rPr>
        <w:t>Путь к успеху и здоровью»,</w:t>
      </w:r>
      <w:r w:rsidR="00543FB5">
        <w:rPr>
          <w:rFonts w:ascii="Times New Roman" w:hAnsi="Times New Roman"/>
          <w:bCs/>
          <w:sz w:val="28"/>
          <w:szCs w:val="28"/>
        </w:rPr>
        <w:t xml:space="preserve"> </w:t>
      </w:r>
      <w:r w:rsidR="007A0E13" w:rsidRPr="00DB02CE">
        <w:rPr>
          <w:rFonts w:ascii="Times New Roman" w:hAnsi="Times New Roman"/>
          <w:bCs/>
          <w:sz w:val="28"/>
          <w:szCs w:val="28"/>
        </w:rPr>
        <w:t xml:space="preserve"> </w:t>
      </w:r>
      <w:r w:rsidR="007A0E13" w:rsidRPr="00DB02CE">
        <w:rPr>
          <w:rFonts w:ascii="Times New Roman" w:hAnsi="Times New Roman"/>
          <w:sz w:val="28"/>
          <w:szCs w:val="28"/>
        </w:rPr>
        <w:t>«Многоликая опасность»</w:t>
      </w:r>
      <w:r w:rsidR="007A0E13" w:rsidRPr="00DB02CE">
        <w:rPr>
          <w:sz w:val="28"/>
          <w:szCs w:val="28"/>
        </w:rPr>
        <w:t xml:space="preserve"> </w:t>
      </w:r>
      <w:r w:rsidR="007A0E13" w:rsidRPr="00DB02CE">
        <w:rPr>
          <w:rFonts w:ascii="Times New Roman" w:hAnsi="Times New Roman"/>
          <w:sz w:val="28"/>
          <w:szCs w:val="28"/>
        </w:rPr>
        <w:t>(о вреде алкоголизма),</w:t>
      </w:r>
      <w:r w:rsidR="007A0E13" w:rsidRPr="00DB02CE">
        <w:rPr>
          <w:rFonts w:ascii="Times New Roman" w:hAnsi="Times New Roman"/>
          <w:color w:val="333333"/>
          <w:sz w:val="28"/>
          <w:szCs w:val="28"/>
        </w:rPr>
        <w:t xml:space="preserve"> </w:t>
      </w:r>
      <w:r w:rsidR="007A0E13" w:rsidRPr="00DB02CE">
        <w:rPr>
          <w:rFonts w:ascii="Times New Roman" w:hAnsi="Times New Roman"/>
          <w:sz w:val="28"/>
          <w:szCs w:val="28"/>
        </w:rPr>
        <w:t xml:space="preserve">«Вредным привычкам – НЕТ!», «Об этом стоит говорить, об этом нужно знать», </w:t>
      </w:r>
      <w:r w:rsidR="00543FB5">
        <w:rPr>
          <w:rFonts w:ascii="Times New Roman" w:hAnsi="Times New Roman"/>
          <w:sz w:val="28"/>
          <w:szCs w:val="28"/>
        </w:rPr>
        <w:t xml:space="preserve"> </w:t>
      </w:r>
      <w:r w:rsidR="007A0E13" w:rsidRPr="00DB02CE">
        <w:rPr>
          <w:rFonts w:ascii="Times New Roman" w:hAnsi="Times New Roman"/>
          <w:sz w:val="28"/>
          <w:szCs w:val="28"/>
        </w:rPr>
        <w:t>беседа – обзор</w:t>
      </w:r>
      <w:r w:rsidR="00543FB5">
        <w:rPr>
          <w:rFonts w:ascii="Times New Roman" w:hAnsi="Times New Roman"/>
          <w:sz w:val="28"/>
          <w:szCs w:val="28"/>
        </w:rPr>
        <w:t xml:space="preserve"> </w:t>
      </w:r>
      <w:r w:rsidR="007A0E13" w:rsidRPr="00DB02CE">
        <w:rPr>
          <w:rFonts w:ascii="Times New Roman" w:hAnsi="Times New Roman"/>
          <w:sz w:val="28"/>
          <w:szCs w:val="28"/>
        </w:rPr>
        <w:t xml:space="preserve"> «Выбирай сегодня, кем ты будешь завтра», </w:t>
      </w:r>
      <w:r w:rsidR="007A0E13" w:rsidRPr="00DB02CE">
        <w:rPr>
          <w:rFonts w:ascii="Times New Roman" w:hAnsi="Times New Roman"/>
          <w:color w:val="333333"/>
          <w:sz w:val="28"/>
          <w:szCs w:val="28"/>
        </w:rPr>
        <w:t xml:space="preserve">викторина </w:t>
      </w:r>
      <w:r w:rsidR="007A0E13" w:rsidRPr="00DB02CE">
        <w:rPr>
          <w:rFonts w:ascii="Times New Roman" w:hAnsi="Times New Roman"/>
          <w:color w:val="333333"/>
          <w:sz w:val="28"/>
          <w:szCs w:val="28"/>
        </w:rPr>
        <w:lastRenderedPageBreak/>
        <w:t>«Забота о здоровье – лучшее лекарство!», т</w:t>
      </w:r>
      <w:r w:rsidR="007A0E13" w:rsidRPr="00DB02CE">
        <w:rPr>
          <w:rFonts w:ascii="Times New Roman" w:hAnsi="Times New Roman"/>
          <w:sz w:val="28"/>
          <w:szCs w:val="28"/>
        </w:rPr>
        <w:t xml:space="preserve">ематический час «Спортландия», </w:t>
      </w:r>
      <w:r w:rsidR="00543FB5">
        <w:rPr>
          <w:rFonts w:ascii="Times New Roman" w:hAnsi="Times New Roman"/>
          <w:sz w:val="28"/>
          <w:szCs w:val="28"/>
        </w:rPr>
        <w:t xml:space="preserve"> </w:t>
      </w:r>
      <w:r w:rsidR="007A0E13" w:rsidRPr="00DB02CE">
        <w:rPr>
          <w:rFonts w:ascii="Times New Roman" w:hAnsi="Times New Roman"/>
          <w:sz w:val="28"/>
          <w:szCs w:val="28"/>
        </w:rPr>
        <w:t xml:space="preserve">конкурс рисунков «Олимпийские фантазии».  В библиотеках города были подготовлены и организованы книжные выставки, открытые просмотры и обзоры </w:t>
      </w:r>
      <w:r w:rsidR="007A0E13" w:rsidRPr="00DB02CE">
        <w:rPr>
          <w:rFonts w:ascii="Times New Roman" w:hAnsi="Times New Roman"/>
          <w:bCs/>
          <w:sz w:val="28"/>
          <w:szCs w:val="28"/>
        </w:rPr>
        <w:t>«Стоит ли в жизни пробовать все?», «Решаем проблему вместе»</w:t>
      </w:r>
      <w:r w:rsidR="007A0E13" w:rsidRPr="00DB02CE">
        <w:rPr>
          <w:rFonts w:ascii="Times New Roman" w:hAnsi="Times New Roman"/>
          <w:sz w:val="28"/>
          <w:szCs w:val="28"/>
        </w:rPr>
        <w:t xml:space="preserve"> «Марш здорового образа жизни», «Золотые правила здоровья», «Секреты здоровья», «Мое здоровье – мое богатство», «Читать о спорте книги надо, мы ждем тебя, Олимпиада!», на которых представлена литература соответствующей тематики. </w:t>
      </w:r>
    </w:p>
    <w:p w:rsidR="007A0E13" w:rsidRPr="00DB02CE" w:rsidRDefault="007A0E13" w:rsidP="00F0670B">
      <w:pPr>
        <w:pStyle w:val="ad"/>
        <w:spacing w:after="0"/>
        <w:ind w:left="0"/>
        <w:rPr>
          <w:sz w:val="28"/>
          <w:szCs w:val="28"/>
        </w:rPr>
      </w:pPr>
      <w:r w:rsidRPr="00DB02CE">
        <w:rPr>
          <w:color w:val="000000"/>
          <w:sz w:val="28"/>
          <w:szCs w:val="28"/>
        </w:rPr>
        <w:t>Мы уверены, что популяризация</w:t>
      </w:r>
      <w:r w:rsidRPr="00DB02CE">
        <w:rPr>
          <w:i/>
          <w:color w:val="000000"/>
          <w:sz w:val="28"/>
          <w:szCs w:val="28"/>
        </w:rPr>
        <w:t xml:space="preserve"> </w:t>
      </w:r>
      <w:r w:rsidRPr="00DB02CE">
        <w:rPr>
          <w:color w:val="000000"/>
          <w:sz w:val="28"/>
          <w:szCs w:val="28"/>
        </w:rPr>
        <w:t xml:space="preserve">здорового образа жизни среди детей и подростков через досуговые формы работы </w:t>
      </w:r>
      <w:r w:rsidRPr="00DB02CE">
        <w:rPr>
          <w:sz w:val="28"/>
          <w:szCs w:val="28"/>
        </w:rPr>
        <w:t>позволит эффективно противостоять распространению асоциа</w:t>
      </w:r>
      <w:r w:rsidR="00543FB5">
        <w:rPr>
          <w:sz w:val="28"/>
          <w:szCs w:val="28"/>
        </w:rPr>
        <w:t>льных явлений, вредных привычек</w:t>
      </w:r>
      <w:r w:rsidRPr="00DB02CE">
        <w:rPr>
          <w:sz w:val="28"/>
          <w:szCs w:val="28"/>
        </w:rPr>
        <w:t xml:space="preserve"> и будет способствовать формированию здорового образа жизни. </w:t>
      </w:r>
    </w:p>
    <w:p w:rsidR="007A0E13" w:rsidRPr="00DB02CE" w:rsidRDefault="007A0E13" w:rsidP="007A0E13">
      <w:pPr>
        <w:jc w:val="both"/>
        <w:rPr>
          <w:rFonts w:ascii="Times New Roman" w:hAnsi="Times New Roman"/>
          <w:sz w:val="28"/>
          <w:szCs w:val="28"/>
        </w:rPr>
      </w:pPr>
    </w:p>
    <w:p w:rsidR="00E4229D" w:rsidRPr="00543FB5" w:rsidRDefault="00E4229D" w:rsidP="00E4229D">
      <w:pPr>
        <w:spacing w:after="0" w:line="240" w:lineRule="auto"/>
        <w:jc w:val="center"/>
        <w:rPr>
          <w:rFonts w:ascii="Times New Roman" w:hAnsi="Times New Roman"/>
          <w:b/>
          <w:sz w:val="32"/>
          <w:szCs w:val="32"/>
        </w:rPr>
      </w:pPr>
      <w:r w:rsidRPr="00543FB5">
        <w:rPr>
          <w:rFonts w:ascii="Times New Roman" w:hAnsi="Times New Roman"/>
          <w:b/>
          <w:sz w:val="32"/>
          <w:szCs w:val="32"/>
        </w:rPr>
        <w:t xml:space="preserve">Совершенствование комплексной модели укрепления здоровья </w:t>
      </w:r>
    </w:p>
    <w:p w:rsidR="00543FB5" w:rsidRDefault="00E4229D" w:rsidP="00E4229D">
      <w:pPr>
        <w:spacing w:after="0" w:line="240" w:lineRule="auto"/>
        <w:jc w:val="center"/>
        <w:rPr>
          <w:rFonts w:ascii="Times New Roman" w:hAnsi="Times New Roman"/>
          <w:b/>
          <w:sz w:val="32"/>
          <w:szCs w:val="32"/>
        </w:rPr>
      </w:pPr>
      <w:r w:rsidRPr="00543FB5">
        <w:rPr>
          <w:rFonts w:ascii="Times New Roman" w:hAnsi="Times New Roman"/>
          <w:b/>
          <w:sz w:val="32"/>
          <w:szCs w:val="32"/>
        </w:rPr>
        <w:t>и формирования здорового об</w:t>
      </w:r>
      <w:r w:rsidR="00543FB5">
        <w:rPr>
          <w:rFonts w:ascii="Times New Roman" w:hAnsi="Times New Roman"/>
          <w:b/>
          <w:sz w:val="32"/>
          <w:szCs w:val="32"/>
        </w:rPr>
        <w:t xml:space="preserve">раза жизни детей и подростков </w:t>
      </w:r>
    </w:p>
    <w:p w:rsidR="00E4229D" w:rsidRPr="00543FB5" w:rsidRDefault="00543FB5" w:rsidP="00E4229D">
      <w:pPr>
        <w:spacing w:after="0" w:line="240" w:lineRule="auto"/>
        <w:jc w:val="center"/>
        <w:rPr>
          <w:rFonts w:ascii="Times New Roman" w:hAnsi="Times New Roman"/>
          <w:b/>
          <w:sz w:val="32"/>
          <w:szCs w:val="32"/>
        </w:rPr>
      </w:pPr>
      <w:r>
        <w:rPr>
          <w:rFonts w:ascii="Times New Roman" w:hAnsi="Times New Roman"/>
          <w:b/>
          <w:sz w:val="32"/>
          <w:szCs w:val="32"/>
        </w:rPr>
        <w:t xml:space="preserve">города </w:t>
      </w:r>
      <w:r w:rsidR="00E4229D" w:rsidRPr="00543FB5">
        <w:rPr>
          <w:rFonts w:ascii="Times New Roman" w:hAnsi="Times New Roman"/>
          <w:b/>
          <w:sz w:val="32"/>
          <w:szCs w:val="32"/>
        </w:rPr>
        <w:t>Волгодонска</w:t>
      </w:r>
    </w:p>
    <w:p w:rsidR="00E4229D" w:rsidRPr="00543FB5" w:rsidRDefault="00E4229D" w:rsidP="005816DC">
      <w:pPr>
        <w:spacing w:after="0" w:line="240" w:lineRule="auto"/>
        <w:jc w:val="both"/>
        <w:rPr>
          <w:rFonts w:ascii="Times New Roman" w:hAnsi="Times New Roman"/>
          <w:sz w:val="28"/>
          <w:szCs w:val="28"/>
        </w:rPr>
      </w:pPr>
    </w:p>
    <w:p w:rsidR="00E4229D" w:rsidRPr="00543FB5" w:rsidRDefault="00E4229D" w:rsidP="00E4229D">
      <w:pPr>
        <w:spacing w:after="0" w:line="240" w:lineRule="auto"/>
        <w:ind w:firstLine="708"/>
        <w:jc w:val="right"/>
        <w:rPr>
          <w:rFonts w:ascii="Times New Roman" w:hAnsi="Times New Roman"/>
          <w:b/>
          <w:sz w:val="28"/>
          <w:szCs w:val="28"/>
        </w:rPr>
      </w:pPr>
      <w:r w:rsidRPr="00543FB5">
        <w:rPr>
          <w:rFonts w:ascii="Times New Roman" w:hAnsi="Times New Roman"/>
          <w:b/>
          <w:sz w:val="28"/>
          <w:szCs w:val="28"/>
        </w:rPr>
        <w:t>Анна Владимировна Мадюдя</w:t>
      </w:r>
      <w:r w:rsidR="00543FB5">
        <w:rPr>
          <w:rFonts w:ascii="Times New Roman" w:hAnsi="Times New Roman"/>
          <w:b/>
          <w:sz w:val="28"/>
          <w:szCs w:val="28"/>
        </w:rPr>
        <w:t>,</w:t>
      </w:r>
    </w:p>
    <w:p w:rsidR="00E4229D" w:rsidRPr="00543FB5" w:rsidRDefault="00E4229D" w:rsidP="00E4229D">
      <w:pPr>
        <w:spacing w:after="0" w:line="240" w:lineRule="auto"/>
        <w:ind w:firstLine="708"/>
        <w:jc w:val="right"/>
        <w:rPr>
          <w:rFonts w:ascii="Times New Roman" w:hAnsi="Times New Roman"/>
          <w:b/>
          <w:sz w:val="28"/>
          <w:szCs w:val="28"/>
        </w:rPr>
      </w:pPr>
      <w:r w:rsidRPr="00543FB5">
        <w:rPr>
          <w:rFonts w:ascii="Times New Roman" w:hAnsi="Times New Roman"/>
          <w:b/>
          <w:sz w:val="28"/>
          <w:szCs w:val="28"/>
        </w:rPr>
        <w:t xml:space="preserve">ведущий специалист Комитета </w:t>
      </w:r>
    </w:p>
    <w:p w:rsidR="00E4229D" w:rsidRPr="00543FB5" w:rsidRDefault="00E4229D" w:rsidP="00E4229D">
      <w:pPr>
        <w:spacing w:after="0" w:line="240" w:lineRule="auto"/>
        <w:ind w:firstLine="708"/>
        <w:jc w:val="right"/>
        <w:rPr>
          <w:rFonts w:ascii="Times New Roman" w:hAnsi="Times New Roman"/>
          <w:b/>
          <w:sz w:val="28"/>
          <w:szCs w:val="28"/>
        </w:rPr>
      </w:pPr>
      <w:r w:rsidRPr="00543FB5">
        <w:rPr>
          <w:rFonts w:ascii="Times New Roman" w:hAnsi="Times New Roman"/>
          <w:b/>
          <w:sz w:val="28"/>
          <w:szCs w:val="28"/>
        </w:rPr>
        <w:t>по физической культуре и спорту</w:t>
      </w:r>
    </w:p>
    <w:p w:rsidR="00E4229D" w:rsidRPr="00543FB5" w:rsidRDefault="00E4229D" w:rsidP="00E4229D">
      <w:pPr>
        <w:spacing w:after="0" w:line="240" w:lineRule="auto"/>
        <w:ind w:firstLine="708"/>
        <w:jc w:val="right"/>
        <w:rPr>
          <w:rFonts w:ascii="Times New Roman" w:hAnsi="Times New Roman"/>
          <w:sz w:val="28"/>
          <w:szCs w:val="28"/>
        </w:rPr>
      </w:pP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2011 год в городе Волгодонске объявлен Годом здорового образа жизни. Основная цель проведения Года здорового образа жизни - создание системных условий, способствующих принятию здорового образа жизни как базовой жизненной ценности для горожан.</w:t>
      </w: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Задачи, которые определены Спорткомитетом г. Волгодонска для достижения поставленной цели:</w:t>
      </w: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-создание благоприятных условий для занятий физической культурной и спортом, а также ведение здорового образа жизни в процессе учебы, труда и жизнедеятельности;</w:t>
      </w: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-увеличение численности населения г</w:t>
      </w:r>
      <w:r w:rsidR="00543FB5">
        <w:rPr>
          <w:rFonts w:ascii="Times New Roman" w:hAnsi="Times New Roman"/>
          <w:sz w:val="28"/>
          <w:szCs w:val="28"/>
        </w:rPr>
        <w:t>орода, систематически занимающего</w:t>
      </w:r>
      <w:r w:rsidRPr="00E4229D">
        <w:rPr>
          <w:rFonts w:ascii="Times New Roman" w:hAnsi="Times New Roman"/>
          <w:sz w:val="28"/>
          <w:szCs w:val="28"/>
        </w:rPr>
        <w:t>ся физической культурой и спортом;</w:t>
      </w:r>
    </w:p>
    <w:p w:rsidR="00E4229D" w:rsidRPr="00E4229D" w:rsidRDefault="00E4229D" w:rsidP="00E4229D">
      <w:pPr>
        <w:pStyle w:val="1"/>
        <w:spacing w:before="0" w:beforeAutospacing="0" w:after="0" w:afterAutospacing="0"/>
        <w:ind w:firstLine="720"/>
        <w:jc w:val="both"/>
        <w:rPr>
          <w:rFonts w:ascii="Times New Roman" w:hAnsi="Times New Roman" w:cs="Times New Roman"/>
          <w:color w:val="auto"/>
          <w:sz w:val="28"/>
          <w:szCs w:val="28"/>
        </w:rPr>
      </w:pPr>
      <w:r w:rsidRPr="00E4229D">
        <w:rPr>
          <w:rFonts w:ascii="Times New Roman" w:hAnsi="Times New Roman" w:cs="Times New Roman"/>
          <w:color w:val="auto"/>
          <w:sz w:val="28"/>
          <w:szCs w:val="28"/>
        </w:rPr>
        <w:t>-формирование положительного общественного мнения о здоровом образе жизни.</w:t>
      </w:r>
    </w:p>
    <w:p w:rsidR="00E4229D" w:rsidRPr="00E4229D" w:rsidRDefault="00E4229D" w:rsidP="00E4229D">
      <w:pPr>
        <w:spacing w:after="0" w:line="240" w:lineRule="auto"/>
        <w:ind w:firstLine="708"/>
        <w:jc w:val="both"/>
        <w:rPr>
          <w:rFonts w:ascii="Times New Roman" w:hAnsi="Times New Roman"/>
          <w:szCs w:val="28"/>
        </w:rPr>
      </w:pP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 xml:space="preserve">В городе Волгодонске успешно развивается 49 видов спорта, работает 7 спортивных школ (16 отделений по видам спорта), в том числе одна - областная, 2 стадиона с трибунами, 5 плавательных бассейнов, 68 спортивных залов. </w:t>
      </w: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 xml:space="preserve">Уверенно растет численность систематически занимающихся физической культурой и спортом: в </w:t>
      </w:r>
      <w:smartTag w:uri="urn:schemas-microsoft-com:office:smarttags" w:element="metricconverter">
        <w:smartTagPr>
          <w:attr w:name="ProductID" w:val="2005 г"/>
        </w:smartTagPr>
        <w:r w:rsidRPr="00E4229D">
          <w:rPr>
            <w:rFonts w:ascii="Times New Roman" w:hAnsi="Times New Roman"/>
            <w:sz w:val="28"/>
            <w:szCs w:val="28"/>
          </w:rPr>
          <w:t>2005 г</w:t>
        </w:r>
      </w:smartTag>
      <w:r w:rsidRPr="00E4229D">
        <w:rPr>
          <w:rFonts w:ascii="Times New Roman" w:hAnsi="Times New Roman"/>
          <w:sz w:val="28"/>
          <w:szCs w:val="28"/>
        </w:rPr>
        <w:t xml:space="preserve">. – 24779 (13,2 %), в 2010 году – 39326 (23,0%), по предварительным данным в первом полугодии 2011 года численность занимающихся составила 23,5 %. </w:t>
      </w:r>
    </w:p>
    <w:p w:rsidR="00E4229D" w:rsidRPr="00E4229D" w:rsidRDefault="00E4229D" w:rsidP="00E4229D">
      <w:pPr>
        <w:spacing w:after="0" w:line="240" w:lineRule="auto"/>
        <w:ind w:firstLine="708"/>
        <w:jc w:val="both"/>
        <w:rPr>
          <w:rFonts w:ascii="Times New Roman" w:hAnsi="Times New Roman"/>
          <w:sz w:val="28"/>
          <w:szCs w:val="28"/>
        </w:rPr>
      </w:pPr>
      <w:r w:rsidRPr="00E4229D">
        <w:rPr>
          <w:rFonts w:ascii="Times New Roman" w:hAnsi="Times New Roman"/>
          <w:sz w:val="28"/>
          <w:szCs w:val="28"/>
        </w:rPr>
        <w:t xml:space="preserve"> Президентом Российской Федерации Дмитрием Анатольевичем Медведевым поставлена задача: к 2015 году довести численность систематически занимающихся физической культурой и спортом до 30 % от общей численности жителей города.</w:t>
      </w:r>
    </w:p>
    <w:p w:rsidR="00E4229D" w:rsidRPr="00E4229D" w:rsidRDefault="00E4229D" w:rsidP="00E4229D">
      <w:pPr>
        <w:spacing w:after="0" w:line="240" w:lineRule="auto"/>
        <w:ind w:firstLine="708"/>
        <w:jc w:val="both"/>
        <w:rPr>
          <w:rFonts w:ascii="Times New Roman" w:hAnsi="Times New Roman"/>
          <w:sz w:val="28"/>
          <w:szCs w:val="28"/>
        </w:rPr>
      </w:pPr>
    </w:p>
    <w:p w:rsidR="00E4229D" w:rsidRPr="00E4229D" w:rsidRDefault="00E4229D" w:rsidP="00E4229D">
      <w:pPr>
        <w:spacing w:after="0" w:line="240" w:lineRule="auto"/>
        <w:ind w:firstLine="720"/>
        <w:jc w:val="both"/>
        <w:rPr>
          <w:rFonts w:ascii="Times New Roman" w:hAnsi="Times New Roman"/>
          <w:sz w:val="28"/>
          <w:szCs w:val="28"/>
        </w:rPr>
      </w:pPr>
      <w:r w:rsidRPr="00E4229D">
        <w:rPr>
          <w:rFonts w:ascii="Times New Roman" w:hAnsi="Times New Roman"/>
          <w:sz w:val="28"/>
          <w:szCs w:val="28"/>
        </w:rPr>
        <w:t xml:space="preserve">Традиционно в городе проводится ряд комплексных спортивных мероприятий: </w:t>
      </w:r>
    </w:p>
    <w:p w:rsidR="00E4229D" w:rsidRPr="00E4229D" w:rsidRDefault="00E4229D" w:rsidP="00E4229D">
      <w:pPr>
        <w:spacing w:after="0" w:line="240" w:lineRule="auto"/>
        <w:ind w:firstLine="720"/>
        <w:jc w:val="both"/>
        <w:rPr>
          <w:rFonts w:ascii="Times New Roman" w:hAnsi="Times New Roman"/>
          <w:sz w:val="28"/>
        </w:rPr>
      </w:pPr>
      <w:r w:rsidRPr="00E4229D">
        <w:rPr>
          <w:rFonts w:ascii="Times New Roman" w:hAnsi="Times New Roman"/>
          <w:sz w:val="28"/>
          <w:szCs w:val="28"/>
        </w:rPr>
        <w:lastRenderedPageBreak/>
        <w:t xml:space="preserve">- Совместно с Управлением образования г. Волгодонска проводится Спартакиада учащихся общеобразовательных учреждений города. Программа Спартакиады включает виды спорта, входящие в школьную программу, а также массовые и зрелищные виды </w:t>
      </w:r>
      <w:r w:rsidRPr="00E4229D">
        <w:rPr>
          <w:rFonts w:ascii="Times New Roman" w:hAnsi="Times New Roman"/>
          <w:sz w:val="28"/>
        </w:rPr>
        <w:t>(баскетбол, волейбол, гандбол, футбол, настольный теннис, пионербол), спортивные э</w:t>
      </w:r>
      <w:r w:rsidR="00543FB5">
        <w:rPr>
          <w:rFonts w:ascii="Times New Roman" w:hAnsi="Times New Roman"/>
          <w:sz w:val="28"/>
        </w:rPr>
        <w:t>стафеты «Веселые старты», легкую атлетику</w:t>
      </w:r>
      <w:r w:rsidRPr="00E4229D">
        <w:rPr>
          <w:rFonts w:ascii="Times New Roman" w:hAnsi="Times New Roman"/>
          <w:sz w:val="28"/>
        </w:rPr>
        <w:t xml:space="preserve"> «Шиповка юных», соревнования по шахматам «Белая ладья». Для пропаганды и становления семейных ценностей, что очень важно поддерживать в подростковом возрасте, третий год в программу Спартакиады включены соревнования семейных команд «Папа, мама, я – спортивная семья».</w:t>
      </w:r>
    </w:p>
    <w:p w:rsidR="00E4229D" w:rsidRPr="00E4229D" w:rsidRDefault="00E4229D" w:rsidP="00E4229D">
      <w:pPr>
        <w:spacing w:after="0" w:line="240" w:lineRule="auto"/>
        <w:ind w:firstLine="720"/>
        <w:jc w:val="both"/>
        <w:rPr>
          <w:rFonts w:ascii="Times New Roman" w:hAnsi="Times New Roman"/>
          <w:sz w:val="28"/>
        </w:rPr>
      </w:pPr>
      <w:r w:rsidRPr="00E4229D">
        <w:rPr>
          <w:rFonts w:ascii="Times New Roman" w:hAnsi="Times New Roman"/>
          <w:sz w:val="28"/>
        </w:rPr>
        <w:t xml:space="preserve">Программа Спартакиады предназначена для всех возрастных категорий учащихся: начальная, средняя и старшая школа. </w:t>
      </w:r>
    </w:p>
    <w:p w:rsidR="00E4229D" w:rsidRPr="00E4229D" w:rsidRDefault="00E4229D" w:rsidP="00E4229D">
      <w:pPr>
        <w:spacing w:after="0" w:line="240" w:lineRule="auto"/>
        <w:ind w:firstLine="720"/>
        <w:jc w:val="both"/>
        <w:rPr>
          <w:rFonts w:ascii="Times New Roman" w:hAnsi="Times New Roman"/>
          <w:sz w:val="28"/>
        </w:rPr>
      </w:pPr>
      <w:r w:rsidRPr="00E4229D">
        <w:rPr>
          <w:rFonts w:ascii="Times New Roman" w:hAnsi="Times New Roman"/>
          <w:sz w:val="28"/>
        </w:rPr>
        <w:t>В Спартакиаде 2010-2011 учебного года приняли участие 2538 учащихся общеобразовательных учреждений города. Победителем стала средняя общеобразовательная школа №21.</w:t>
      </w:r>
    </w:p>
    <w:p w:rsidR="00E4229D" w:rsidRPr="00E4229D" w:rsidRDefault="00543FB5" w:rsidP="00543FB5">
      <w:pPr>
        <w:spacing w:after="0" w:line="240" w:lineRule="auto"/>
        <w:jc w:val="both"/>
        <w:rPr>
          <w:rFonts w:ascii="Times New Roman" w:hAnsi="Times New Roman"/>
          <w:sz w:val="28"/>
          <w:szCs w:val="28"/>
        </w:rPr>
      </w:pPr>
      <w:r>
        <w:rPr>
          <w:rFonts w:ascii="Times New Roman" w:hAnsi="Times New Roman"/>
          <w:sz w:val="28"/>
          <w:szCs w:val="28"/>
        </w:rPr>
        <w:t xml:space="preserve">   </w:t>
      </w:r>
      <w:r w:rsidR="00E4229D" w:rsidRPr="00E4229D">
        <w:rPr>
          <w:rFonts w:ascii="Times New Roman" w:hAnsi="Times New Roman"/>
          <w:sz w:val="28"/>
          <w:szCs w:val="28"/>
        </w:rPr>
        <w:t xml:space="preserve"> Также проводятся Спартакиады среди учащихся начального профессионального обучения и средних специальных учебных заведений г.Волгодонска по 8 видам программы, и среди высших учебных заведений г.Волгодонска по 9 видам. </w:t>
      </w:r>
    </w:p>
    <w:p w:rsidR="00E4229D" w:rsidRPr="00E4229D" w:rsidRDefault="00543FB5" w:rsidP="00543FB5">
      <w:pPr>
        <w:spacing w:after="0" w:line="240" w:lineRule="auto"/>
        <w:jc w:val="both"/>
        <w:rPr>
          <w:rFonts w:ascii="Times New Roman" w:hAnsi="Times New Roman"/>
          <w:sz w:val="28"/>
          <w:szCs w:val="28"/>
        </w:rPr>
      </w:pPr>
      <w:r>
        <w:rPr>
          <w:rFonts w:ascii="Times New Roman" w:hAnsi="Times New Roman"/>
          <w:sz w:val="28"/>
          <w:szCs w:val="28"/>
        </w:rPr>
        <w:t xml:space="preserve">  </w:t>
      </w:r>
      <w:r w:rsidR="00E4229D" w:rsidRPr="00E4229D">
        <w:rPr>
          <w:rFonts w:ascii="Times New Roman" w:hAnsi="Times New Roman"/>
          <w:sz w:val="28"/>
          <w:szCs w:val="28"/>
        </w:rPr>
        <w:t xml:space="preserve">Спорткомитетом г. Волгодонска совместно с профсоюзными организациями предприятий и учреждений города проведена шестая Спартакиада трудящихся по 12 видам спорта. В Спартакиаде принимают участие 10 трудовых коллективов. Команда «Просвещение» Управления образования г. Волгодонска в этом году заняла 5 место. </w:t>
      </w:r>
    </w:p>
    <w:p w:rsidR="00E4229D" w:rsidRPr="00E4229D" w:rsidRDefault="00E4229D" w:rsidP="00543FB5">
      <w:pPr>
        <w:spacing w:after="0" w:line="240" w:lineRule="auto"/>
        <w:ind w:firstLine="720"/>
        <w:jc w:val="both"/>
        <w:rPr>
          <w:rFonts w:ascii="Times New Roman" w:hAnsi="Times New Roman"/>
          <w:sz w:val="28"/>
          <w:szCs w:val="28"/>
        </w:rPr>
      </w:pPr>
      <w:r w:rsidRPr="00E4229D">
        <w:rPr>
          <w:rFonts w:ascii="Times New Roman" w:hAnsi="Times New Roman"/>
          <w:sz w:val="28"/>
          <w:szCs w:val="28"/>
        </w:rPr>
        <w:t>В конце мая, начале июня 2011 года трудящиеся города Волгодонска приняли участие в зональных и финальных соревнованиях Спартакиады трудящихся Ростовской области. В упорной борьбе команда города Волгодонска заняла почетное второе место из 11 городов Ростовской области.</w:t>
      </w:r>
    </w:p>
    <w:p w:rsidR="00E4229D" w:rsidRPr="00E4229D" w:rsidRDefault="00E4229D" w:rsidP="00E4229D">
      <w:pPr>
        <w:spacing w:after="0" w:line="240" w:lineRule="auto"/>
        <w:ind w:firstLine="720"/>
        <w:jc w:val="both"/>
        <w:rPr>
          <w:rFonts w:ascii="Times New Roman" w:hAnsi="Times New Roman"/>
          <w:sz w:val="28"/>
          <w:szCs w:val="28"/>
        </w:rPr>
      </w:pPr>
      <w:r w:rsidRPr="00E4229D">
        <w:rPr>
          <w:rFonts w:ascii="Times New Roman" w:hAnsi="Times New Roman"/>
          <w:sz w:val="28"/>
          <w:szCs w:val="28"/>
        </w:rPr>
        <w:t>Проводятся ведомственные Спартакиады:</w:t>
      </w:r>
    </w:p>
    <w:p w:rsidR="00E4229D" w:rsidRPr="00E4229D" w:rsidRDefault="00E4229D" w:rsidP="00E4229D">
      <w:pPr>
        <w:spacing w:after="0" w:line="240" w:lineRule="auto"/>
        <w:ind w:firstLine="720"/>
        <w:jc w:val="both"/>
        <w:rPr>
          <w:rFonts w:ascii="Times New Roman" w:hAnsi="Times New Roman"/>
          <w:sz w:val="28"/>
          <w:szCs w:val="28"/>
        </w:rPr>
      </w:pPr>
      <w:r w:rsidRPr="00E4229D">
        <w:rPr>
          <w:rFonts w:ascii="Times New Roman" w:hAnsi="Times New Roman"/>
          <w:sz w:val="28"/>
          <w:szCs w:val="28"/>
        </w:rPr>
        <w:t>- среди работников структурных подразделений и органов Администрации г.Волгодонска по 8 видам программы;</w:t>
      </w:r>
    </w:p>
    <w:p w:rsidR="00E4229D" w:rsidRPr="00E4229D" w:rsidRDefault="00E4229D" w:rsidP="00705CB3">
      <w:pPr>
        <w:spacing w:after="0" w:line="240" w:lineRule="auto"/>
        <w:ind w:firstLine="720"/>
        <w:jc w:val="both"/>
        <w:rPr>
          <w:rFonts w:ascii="Times New Roman" w:hAnsi="Times New Roman"/>
          <w:sz w:val="28"/>
          <w:szCs w:val="28"/>
        </w:rPr>
      </w:pPr>
      <w:r w:rsidRPr="00E4229D">
        <w:rPr>
          <w:rFonts w:ascii="Times New Roman" w:hAnsi="Times New Roman"/>
          <w:sz w:val="28"/>
          <w:szCs w:val="28"/>
        </w:rPr>
        <w:t xml:space="preserve">- среди работников медицинских учреждений и работников учреждений городского хозяйства г.Волгодонска. </w:t>
      </w:r>
    </w:p>
    <w:p w:rsidR="00E4229D" w:rsidRPr="00E4229D" w:rsidRDefault="00E4229D" w:rsidP="00E4229D">
      <w:pPr>
        <w:spacing w:after="0" w:line="240" w:lineRule="auto"/>
        <w:ind w:firstLine="720"/>
        <w:jc w:val="both"/>
        <w:rPr>
          <w:rFonts w:ascii="Times New Roman" w:hAnsi="Times New Roman"/>
          <w:sz w:val="28"/>
          <w:szCs w:val="28"/>
        </w:rPr>
      </w:pPr>
      <w:r w:rsidRPr="00E4229D">
        <w:rPr>
          <w:rFonts w:ascii="Times New Roman" w:hAnsi="Times New Roman"/>
          <w:sz w:val="28"/>
          <w:szCs w:val="28"/>
        </w:rPr>
        <w:t>Количество учреждений, принимающих участие в Спартакиадах, ежегодно растет.</w:t>
      </w:r>
    </w:p>
    <w:p w:rsidR="00E4229D" w:rsidRPr="00E4229D" w:rsidRDefault="00705CB3" w:rsidP="00705CB3">
      <w:pPr>
        <w:spacing w:after="0" w:line="240" w:lineRule="auto"/>
        <w:jc w:val="both"/>
        <w:rPr>
          <w:rFonts w:ascii="Times New Roman" w:hAnsi="Times New Roman"/>
          <w:sz w:val="28"/>
          <w:szCs w:val="28"/>
        </w:rPr>
      </w:pPr>
      <w:r>
        <w:rPr>
          <w:rFonts w:ascii="Times New Roman" w:hAnsi="Times New Roman"/>
          <w:sz w:val="28"/>
          <w:szCs w:val="28"/>
        </w:rPr>
        <w:t xml:space="preserve">  </w:t>
      </w:r>
      <w:r w:rsidR="00E4229D" w:rsidRPr="00E4229D">
        <w:rPr>
          <w:rFonts w:ascii="Times New Roman" w:hAnsi="Times New Roman"/>
          <w:sz w:val="28"/>
          <w:szCs w:val="28"/>
        </w:rPr>
        <w:t xml:space="preserve"> С целью летней занятости детей проводится Спартакиада среди лагерей с дневным пребыванием и микрорайонов г.Волгодонска «Здравствуй, лето!» для детей 12 лет и младше. </w:t>
      </w:r>
    </w:p>
    <w:p w:rsidR="00E4229D" w:rsidRPr="00E4229D" w:rsidRDefault="00E4229D" w:rsidP="00705CB3">
      <w:pPr>
        <w:spacing w:after="0" w:line="240" w:lineRule="auto"/>
        <w:ind w:firstLine="720"/>
        <w:jc w:val="both"/>
        <w:rPr>
          <w:rFonts w:ascii="Times New Roman" w:hAnsi="Times New Roman"/>
          <w:sz w:val="28"/>
          <w:szCs w:val="28"/>
        </w:rPr>
      </w:pPr>
      <w:r w:rsidRPr="00E4229D">
        <w:rPr>
          <w:rFonts w:ascii="Times New Roman" w:hAnsi="Times New Roman"/>
          <w:sz w:val="28"/>
          <w:szCs w:val="28"/>
        </w:rPr>
        <w:t xml:space="preserve">Программу Спартакиады составляют 4 вида: спортивная эстафета «Веселые старты», дартс, туристская полоса и легкая атлетика. </w:t>
      </w:r>
    </w:p>
    <w:p w:rsidR="00E4229D" w:rsidRPr="00E4229D" w:rsidRDefault="00E4229D" w:rsidP="00E4229D">
      <w:pPr>
        <w:spacing w:after="0" w:line="240" w:lineRule="auto"/>
        <w:ind w:firstLine="720"/>
        <w:jc w:val="both"/>
        <w:rPr>
          <w:rFonts w:ascii="Times New Roman" w:hAnsi="Times New Roman"/>
          <w:sz w:val="28"/>
          <w:szCs w:val="28"/>
        </w:rPr>
      </w:pPr>
      <w:r w:rsidRPr="00E4229D">
        <w:rPr>
          <w:rFonts w:ascii="Times New Roman" w:hAnsi="Times New Roman"/>
          <w:sz w:val="28"/>
          <w:szCs w:val="28"/>
        </w:rPr>
        <w:t>Благодаря совместной работе Спорткомитета г.Волгодонска со спортивными школами города по подготовке команд к участию в Юношеских спортивных Играх Дона и Спартакиаде молодежи Ростовской области, на протяжении последних лет г.Волгодонск уверенно занимает 2 место, уступая лишь г. Ростову-на-Дону.</w:t>
      </w:r>
    </w:p>
    <w:p w:rsidR="00E4229D" w:rsidRPr="00E4229D" w:rsidRDefault="00705CB3" w:rsidP="00705CB3">
      <w:pPr>
        <w:pStyle w:val="3"/>
        <w:jc w:val="both"/>
        <w:rPr>
          <w:sz w:val="28"/>
          <w:szCs w:val="28"/>
        </w:rPr>
      </w:pPr>
      <w:r>
        <w:rPr>
          <w:sz w:val="28"/>
          <w:szCs w:val="28"/>
        </w:rPr>
        <w:t xml:space="preserve">    </w:t>
      </w:r>
      <w:r w:rsidR="00E4229D" w:rsidRPr="00E4229D">
        <w:rPr>
          <w:sz w:val="28"/>
          <w:szCs w:val="28"/>
        </w:rPr>
        <w:t xml:space="preserve"> Спорткомитет г.Волгодонска тесно взаимодействует с комиссией по делам несовершеннолетних и защите их прав. </w:t>
      </w:r>
    </w:p>
    <w:p w:rsidR="00E4229D" w:rsidRPr="00E4229D" w:rsidRDefault="00E4229D" w:rsidP="00E4229D">
      <w:pPr>
        <w:pStyle w:val="3"/>
        <w:ind w:firstLine="720"/>
        <w:jc w:val="both"/>
        <w:rPr>
          <w:sz w:val="28"/>
          <w:szCs w:val="28"/>
        </w:rPr>
      </w:pPr>
      <w:r w:rsidRPr="00E4229D">
        <w:rPr>
          <w:sz w:val="28"/>
          <w:szCs w:val="28"/>
        </w:rPr>
        <w:t>По направлению комиссии, Спорткомитет г.Волгодонска привлекает подростков, попавших в трудные жизненные ситуации, к занятиям физической культурой и спортом. Подростки направляются в секции спортивных школ и в группы оздоровительной направленности спортинструкторов микрорайонов города.</w:t>
      </w:r>
    </w:p>
    <w:p w:rsidR="00E4229D" w:rsidRPr="00E4229D" w:rsidRDefault="00705CB3" w:rsidP="00705CB3">
      <w:pPr>
        <w:pStyle w:val="ConsNormal"/>
        <w:widowControl/>
        <w:ind w:firstLine="0"/>
        <w:jc w:val="both"/>
        <w:rPr>
          <w:rFonts w:ascii="Times New Roman" w:hAnsi="Times New Roman"/>
          <w:sz w:val="28"/>
          <w:szCs w:val="28"/>
        </w:rPr>
      </w:pPr>
      <w:r>
        <w:rPr>
          <w:rFonts w:ascii="Times New Roman" w:hAnsi="Times New Roman"/>
          <w:sz w:val="28"/>
          <w:szCs w:val="28"/>
        </w:rPr>
        <w:lastRenderedPageBreak/>
        <w:t xml:space="preserve">      </w:t>
      </w:r>
      <w:r w:rsidR="00E4229D" w:rsidRPr="00E4229D">
        <w:rPr>
          <w:rFonts w:ascii="Times New Roman" w:hAnsi="Times New Roman"/>
          <w:sz w:val="28"/>
          <w:szCs w:val="28"/>
        </w:rPr>
        <w:t>С февраля 2008г. во всех 25 округах нашего г</w:t>
      </w:r>
      <w:r>
        <w:rPr>
          <w:rFonts w:ascii="Times New Roman" w:hAnsi="Times New Roman"/>
          <w:sz w:val="28"/>
          <w:szCs w:val="28"/>
        </w:rPr>
        <w:t>орода работают  спортинструкторы</w:t>
      </w:r>
      <w:r w:rsidR="00E4229D" w:rsidRPr="00E4229D">
        <w:rPr>
          <w:rFonts w:ascii="Times New Roman" w:hAnsi="Times New Roman"/>
          <w:sz w:val="28"/>
          <w:szCs w:val="28"/>
        </w:rPr>
        <w:t xml:space="preserve">, которые за довольно короткий период времени смогли  заметно оживить физкультурно-спортивную работу в микрорайонах города: резко возросло число проведенных спортивных мероприятий, что позволило охватить  систематическими занятиям физической культурой и спортом дополнительные слои населения. </w:t>
      </w:r>
    </w:p>
    <w:p w:rsidR="00E4229D" w:rsidRPr="00E4229D" w:rsidRDefault="00E4229D" w:rsidP="00E4229D">
      <w:pPr>
        <w:pStyle w:val="ConsNormal"/>
        <w:widowControl/>
        <w:ind w:firstLine="539"/>
        <w:jc w:val="both"/>
        <w:rPr>
          <w:rFonts w:ascii="Times New Roman" w:hAnsi="Times New Roman"/>
          <w:sz w:val="28"/>
          <w:szCs w:val="28"/>
        </w:rPr>
      </w:pPr>
      <w:r w:rsidRPr="00E4229D">
        <w:rPr>
          <w:rFonts w:ascii="Times New Roman" w:hAnsi="Times New Roman"/>
          <w:sz w:val="28"/>
          <w:szCs w:val="28"/>
        </w:rPr>
        <w:t xml:space="preserve">На базе микрорайонов для населения работает 71 спортивно-оздоровительная группа с общим охватом более 900 человек (52 группы в новой части города с охватом 711 чел. и 19 групп в старой части города с охватом 217 чел.). Инструкторы проводят занятия в группах согласно расписанию в тесном сотрудничестве с помощниками депутатов, спортивной общественностью на базе спортивных залов и плоскостных спортивных сооружений (площадок, полей, беговых дорожек) общеобразовательных учреждений города. </w:t>
      </w:r>
    </w:p>
    <w:p w:rsidR="00E4229D" w:rsidRPr="00E4229D" w:rsidRDefault="00E4229D" w:rsidP="00E4229D">
      <w:pPr>
        <w:pStyle w:val="ac"/>
        <w:spacing w:before="0" w:beforeAutospacing="0" w:after="0" w:afterAutospacing="0"/>
        <w:ind w:firstLine="539"/>
        <w:jc w:val="both"/>
      </w:pPr>
      <w:r w:rsidRPr="00E4229D">
        <w:rPr>
          <w:sz w:val="28"/>
          <w:szCs w:val="28"/>
        </w:rPr>
        <w:t>Основная цель работы спортинструкторов – привлечение населения к занятиям физической культурой и спортом, оздоровление и воспитание детей, подростков и молодежи, отвлечение их от вредных привычек, а также предоставление возможности реализовать свое право на саморазвитие, самосовершенствование и самоутверждение.</w:t>
      </w:r>
      <w:r w:rsidRPr="00E4229D">
        <w:rPr>
          <w:sz w:val="20"/>
          <w:szCs w:val="20"/>
        </w:rPr>
        <w:t xml:space="preserve"> </w:t>
      </w:r>
    </w:p>
    <w:p w:rsidR="00E4229D" w:rsidRPr="00E4229D" w:rsidRDefault="00705CB3" w:rsidP="00705CB3">
      <w:pPr>
        <w:widowControl w:val="0"/>
        <w:shd w:val="clear" w:color="auto" w:fill="FFFFFF"/>
        <w:tabs>
          <w:tab w:val="left" w:pos="52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E4229D" w:rsidRPr="00E4229D">
        <w:rPr>
          <w:rFonts w:ascii="Times New Roman" w:hAnsi="Times New Roman"/>
          <w:sz w:val="28"/>
          <w:szCs w:val="28"/>
        </w:rPr>
        <w:t>Подытожив вышеизложенное, можно с уверенностью сказать, что только в тесном сотрудничестве всех структур: Спорткомитета г.Волгодонска, Управления образования г.Волгодонска, общеобразовательных учреждений и учреждений дополнительного образования, сможем решить поставленные перед нами задачи Мэром города Волгодонска, Губернатором Ростовской области и Президентом Российской Федерации - увеличение численности населения города, систематически занимающихся физической культурой и спортом.</w:t>
      </w:r>
    </w:p>
    <w:p w:rsidR="00E4229D" w:rsidRPr="00E4229D" w:rsidRDefault="00E4229D" w:rsidP="00E4229D">
      <w:pPr>
        <w:widowControl w:val="0"/>
        <w:shd w:val="clear" w:color="auto" w:fill="FFFFFF"/>
        <w:tabs>
          <w:tab w:val="left" w:pos="523"/>
        </w:tabs>
        <w:autoSpaceDE w:val="0"/>
        <w:autoSpaceDN w:val="0"/>
        <w:adjustRightInd w:val="0"/>
        <w:spacing w:after="0" w:line="240" w:lineRule="auto"/>
        <w:ind w:firstLine="720"/>
        <w:jc w:val="both"/>
        <w:rPr>
          <w:rFonts w:ascii="Times New Roman" w:hAnsi="Times New Roman"/>
          <w:sz w:val="28"/>
          <w:szCs w:val="28"/>
        </w:rPr>
      </w:pPr>
    </w:p>
    <w:p w:rsidR="00E4229D" w:rsidRDefault="00E4229D" w:rsidP="00E4229D">
      <w:pPr>
        <w:widowControl w:val="0"/>
        <w:shd w:val="clear" w:color="auto" w:fill="FFFFFF"/>
        <w:tabs>
          <w:tab w:val="left" w:pos="523"/>
        </w:tabs>
        <w:autoSpaceDE w:val="0"/>
        <w:autoSpaceDN w:val="0"/>
        <w:adjustRightInd w:val="0"/>
        <w:ind w:firstLine="720"/>
        <w:jc w:val="both"/>
        <w:rPr>
          <w:sz w:val="28"/>
          <w:szCs w:val="28"/>
        </w:rPr>
      </w:pPr>
    </w:p>
    <w:p w:rsidR="007A0E13" w:rsidRDefault="007A0E13"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E4229D" w:rsidRDefault="00E4229D" w:rsidP="007A0E13">
      <w:pPr>
        <w:ind w:left="709"/>
        <w:jc w:val="both"/>
        <w:rPr>
          <w:sz w:val="28"/>
          <w:szCs w:val="28"/>
        </w:rPr>
      </w:pPr>
    </w:p>
    <w:p w:rsidR="00D86A61" w:rsidRDefault="00D86A61" w:rsidP="007A0E13">
      <w:pPr>
        <w:ind w:left="709"/>
        <w:jc w:val="both"/>
        <w:rPr>
          <w:sz w:val="28"/>
          <w:szCs w:val="28"/>
        </w:rPr>
      </w:pPr>
    </w:p>
    <w:p w:rsidR="00D86A61" w:rsidRDefault="00D86A61" w:rsidP="007A0E13">
      <w:pPr>
        <w:ind w:left="709"/>
        <w:jc w:val="both"/>
        <w:rPr>
          <w:sz w:val="28"/>
          <w:szCs w:val="28"/>
        </w:rPr>
      </w:pPr>
    </w:p>
    <w:p w:rsidR="00D86A61" w:rsidRDefault="00D86A61" w:rsidP="007A0E13">
      <w:pPr>
        <w:ind w:left="709"/>
        <w:jc w:val="both"/>
        <w:rPr>
          <w:sz w:val="28"/>
          <w:szCs w:val="28"/>
        </w:rPr>
      </w:pPr>
    </w:p>
    <w:p w:rsidR="00D86A61" w:rsidRDefault="00D86A61" w:rsidP="007A0E13">
      <w:pPr>
        <w:ind w:left="709"/>
        <w:jc w:val="both"/>
        <w:rPr>
          <w:sz w:val="28"/>
          <w:szCs w:val="28"/>
        </w:rPr>
      </w:pPr>
    </w:p>
    <w:p w:rsidR="00D86A61" w:rsidRDefault="00D86A61" w:rsidP="007A0E13">
      <w:pPr>
        <w:ind w:left="709"/>
        <w:jc w:val="both"/>
        <w:rPr>
          <w:sz w:val="28"/>
          <w:szCs w:val="28"/>
        </w:rPr>
      </w:pPr>
    </w:p>
    <w:p w:rsidR="00D86A61" w:rsidRDefault="00D86A61" w:rsidP="007A0E13">
      <w:pPr>
        <w:ind w:left="709"/>
        <w:jc w:val="both"/>
        <w:rPr>
          <w:sz w:val="28"/>
          <w:szCs w:val="28"/>
        </w:rPr>
      </w:pPr>
    </w:p>
    <w:p w:rsidR="00DA4063" w:rsidRPr="00735D67" w:rsidRDefault="00735D67" w:rsidP="00DA4063">
      <w:pPr>
        <w:spacing w:after="0" w:line="240" w:lineRule="auto"/>
        <w:jc w:val="center"/>
        <w:rPr>
          <w:rFonts w:ascii="Times New Roman" w:hAnsi="Times New Roman"/>
          <w:b/>
          <w:sz w:val="32"/>
          <w:szCs w:val="32"/>
        </w:rPr>
      </w:pPr>
      <w:r w:rsidRPr="00735D67">
        <w:rPr>
          <w:rFonts w:ascii="Times New Roman" w:hAnsi="Times New Roman"/>
          <w:b/>
          <w:sz w:val="32"/>
          <w:szCs w:val="32"/>
        </w:rPr>
        <w:t>Мы</w:t>
      </w:r>
      <w:r w:rsidR="00DA4063" w:rsidRPr="00735D67">
        <w:rPr>
          <w:rFonts w:ascii="Times New Roman" w:hAnsi="Times New Roman"/>
          <w:b/>
          <w:sz w:val="32"/>
          <w:szCs w:val="32"/>
        </w:rPr>
        <w:t xml:space="preserve"> за здоровый образ жизни</w:t>
      </w:r>
      <w:r w:rsidRPr="00735D67">
        <w:rPr>
          <w:rFonts w:ascii="Times New Roman" w:hAnsi="Times New Roman"/>
          <w:b/>
          <w:sz w:val="32"/>
          <w:szCs w:val="32"/>
        </w:rPr>
        <w:t>!</w:t>
      </w:r>
    </w:p>
    <w:p w:rsidR="00DA4063" w:rsidRPr="00735D67" w:rsidRDefault="00DA4063" w:rsidP="00DA4063">
      <w:pPr>
        <w:spacing w:after="0" w:line="240" w:lineRule="auto"/>
        <w:jc w:val="center"/>
        <w:rPr>
          <w:rFonts w:ascii="Times New Roman" w:hAnsi="Times New Roman"/>
          <w:sz w:val="28"/>
          <w:szCs w:val="28"/>
        </w:rPr>
      </w:pPr>
    </w:p>
    <w:p w:rsidR="00DA4063" w:rsidRPr="00735D67" w:rsidRDefault="00DA4063" w:rsidP="00DA4063">
      <w:pPr>
        <w:spacing w:after="0" w:line="240" w:lineRule="auto"/>
        <w:jc w:val="center"/>
        <w:rPr>
          <w:rFonts w:ascii="Times New Roman" w:hAnsi="Times New Roman"/>
          <w:sz w:val="28"/>
          <w:szCs w:val="28"/>
        </w:rPr>
      </w:pPr>
    </w:p>
    <w:p w:rsidR="00DA4063" w:rsidRPr="00735D67" w:rsidRDefault="00DA4063" w:rsidP="00DA4063">
      <w:pPr>
        <w:spacing w:after="0" w:line="240" w:lineRule="auto"/>
        <w:jc w:val="right"/>
        <w:rPr>
          <w:rFonts w:ascii="Times New Roman" w:hAnsi="Times New Roman"/>
          <w:b/>
          <w:sz w:val="28"/>
          <w:szCs w:val="28"/>
        </w:rPr>
      </w:pPr>
      <w:r w:rsidRPr="00735D67">
        <w:rPr>
          <w:rFonts w:ascii="Times New Roman" w:hAnsi="Times New Roman"/>
          <w:b/>
          <w:sz w:val="28"/>
          <w:szCs w:val="28"/>
        </w:rPr>
        <w:t>Секлецов Виктор</w:t>
      </w:r>
    </w:p>
    <w:p w:rsidR="00DA4063" w:rsidRPr="00735D67" w:rsidRDefault="00DA4063" w:rsidP="00DA4063">
      <w:pPr>
        <w:spacing w:after="0" w:line="240" w:lineRule="auto"/>
        <w:jc w:val="right"/>
        <w:rPr>
          <w:rFonts w:ascii="Times New Roman" w:hAnsi="Times New Roman"/>
          <w:b/>
          <w:sz w:val="28"/>
          <w:szCs w:val="28"/>
        </w:rPr>
      </w:pPr>
      <w:r w:rsidRPr="00735D67">
        <w:rPr>
          <w:rFonts w:ascii="Times New Roman" w:hAnsi="Times New Roman"/>
          <w:b/>
          <w:sz w:val="28"/>
          <w:szCs w:val="28"/>
        </w:rPr>
        <w:t xml:space="preserve">президент школьного </w:t>
      </w:r>
    </w:p>
    <w:p w:rsidR="00DA4063" w:rsidRDefault="00DA4063" w:rsidP="00DA4063">
      <w:pPr>
        <w:spacing w:after="0" w:line="240" w:lineRule="auto"/>
        <w:jc w:val="right"/>
        <w:rPr>
          <w:rFonts w:ascii="Times New Roman" w:hAnsi="Times New Roman"/>
          <w:b/>
          <w:sz w:val="28"/>
          <w:szCs w:val="28"/>
        </w:rPr>
      </w:pPr>
      <w:r w:rsidRPr="00735D67">
        <w:rPr>
          <w:rFonts w:ascii="Times New Roman" w:hAnsi="Times New Roman"/>
          <w:b/>
          <w:sz w:val="28"/>
          <w:szCs w:val="28"/>
        </w:rPr>
        <w:t>ученического самоуправления</w:t>
      </w:r>
    </w:p>
    <w:p w:rsidR="00735D67" w:rsidRPr="00735D67" w:rsidRDefault="00735D67" w:rsidP="00DA4063">
      <w:pPr>
        <w:spacing w:after="0" w:line="240" w:lineRule="auto"/>
        <w:jc w:val="right"/>
        <w:rPr>
          <w:rFonts w:ascii="Times New Roman" w:hAnsi="Times New Roman"/>
          <w:b/>
          <w:sz w:val="28"/>
          <w:szCs w:val="28"/>
        </w:rPr>
      </w:pPr>
      <w:r>
        <w:rPr>
          <w:rFonts w:ascii="Times New Roman" w:hAnsi="Times New Roman"/>
          <w:b/>
          <w:sz w:val="28"/>
          <w:szCs w:val="28"/>
        </w:rPr>
        <w:t>МОУСОШ «Центр образования»</w:t>
      </w:r>
    </w:p>
    <w:p w:rsidR="00DA4063" w:rsidRPr="00735D67" w:rsidRDefault="00DA4063" w:rsidP="00DA4063">
      <w:pPr>
        <w:spacing w:after="0" w:line="240" w:lineRule="auto"/>
        <w:rPr>
          <w:rFonts w:ascii="Times New Roman" w:hAnsi="Times New Roman"/>
          <w:sz w:val="28"/>
          <w:szCs w:val="28"/>
        </w:rPr>
      </w:pPr>
    </w:p>
    <w:p w:rsidR="00DA4063" w:rsidRPr="00DA4063" w:rsidRDefault="00DA4063" w:rsidP="00DA4063">
      <w:pPr>
        <w:spacing w:after="0" w:line="240" w:lineRule="auto"/>
        <w:rPr>
          <w:rFonts w:ascii="Times New Roman" w:hAnsi="Times New Roman"/>
          <w:sz w:val="28"/>
          <w:szCs w:val="28"/>
        </w:rPr>
      </w:pPr>
    </w:p>
    <w:p w:rsidR="00DA4063" w:rsidRPr="00DA4063" w:rsidRDefault="00DA4063" w:rsidP="00DA4063">
      <w:pPr>
        <w:spacing w:after="0" w:line="240" w:lineRule="auto"/>
        <w:jc w:val="both"/>
        <w:rPr>
          <w:rFonts w:ascii="Times New Roman" w:hAnsi="Times New Roman"/>
          <w:sz w:val="28"/>
          <w:szCs w:val="28"/>
        </w:rPr>
      </w:pPr>
      <w:r w:rsidRPr="00DA4063">
        <w:rPr>
          <w:rFonts w:ascii="Times New Roman" w:hAnsi="Times New Roman"/>
          <w:sz w:val="28"/>
          <w:szCs w:val="28"/>
        </w:rPr>
        <w:t xml:space="preserve">     Добрый день, уважаемые гости! Я, Секлецов Виктор, президент  школьного ученического самоуправления центра образования.  В прошлом учебном году, участвуя в городском конкурсе «Президент школы года -2011», стал победителем и был награждён грамотой и кубком, за первое место.</w:t>
      </w:r>
    </w:p>
    <w:p w:rsidR="00DA4063" w:rsidRPr="00DA4063" w:rsidRDefault="00F67D2C" w:rsidP="00DA406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6464" behindDoc="0" locked="0" layoutInCell="1" allowOverlap="1">
            <wp:simplePos x="0" y="0"/>
            <wp:positionH relativeFrom="column">
              <wp:posOffset>-43815</wp:posOffset>
            </wp:positionH>
            <wp:positionV relativeFrom="paragraph">
              <wp:posOffset>100330</wp:posOffset>
            </wp:positionV>
            <wp:extent cx="2762250" cy="2076450"/>
            <wp:effectExtent l="0" t="0" r="0" b="0"/>
            <wp:wrapSquare wrapText="bothSides"/>
            <wp:docPr id="9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063" w:rsidRPr="00DA4063">
        <w:rPr>
          <w:rFonts w:ascii="Times New Roman" w:hAnsi="Times New Roman"/>
          <w:sz w:val="28"/>
          <w:szCs w:val="28"/>
        </w:rPr>
        <w:t xml:space="preserve">      Участвуя  в предвыборной  кампании на пост  президента  школьного ученического самоуправления,   я, как и все  претенденты,  разработ</w:t>
      </w:r>
      <w:r w:rsidR="00705CB3">
        <w:rPr>
          <w:rFonts w:ascii="Times New Roman" w:hAnsi="Times New Roman"/>
          <w:sz w:val="28"/>
          <w:szCs w:val="28"/>
        </w:rPr>
        <w:t>ал свою предвыборную программу, о</w:t>
      </w:r>
      <w:r w:rsidR="00DA4063" w:rsidRPr="00DA4063">
        <w:rPr>
          <w:rFonts w:ascii="Times New Roman" w:hAnsi="Times New Roman"/>
          <w:sz w:val="28"/>
          <w:szCs w:val="28"/>
        </w:rPr>
        <w:t xml:space="preserve">дной из приоритетных  задач которой  является  пропаганда здорового образа жизни в школьной среде.  </w:t>
      </w:r>
    </w:p>
    <w:p w:rsidR="00DA4063" w:rsidRPr="00DA4063" w:rsidRDefault="00DA4063" w:rsidP="00DA4063">
      <w:pPr>
        <w:spacing w:after="0" w:line="240" w:lineRule="auto"/>
        <w:jc w:val="both"/>
        <w:rPr>
          <w:rFonts w:ascii="Times New Roman" w:hAnsi="Times New Roman"/>
          <w:sz w:val="28"/>
          <w:szCs w:val="28"/>
        </w:rPr>
      </w:pPr>
      <w:r w:rsidRPr="00DA4063">
        <w:rPr>
          <w:rFonts w:ascii="Times New Roman" w:hAnsi="Times New Roman"/>
          <w:sz w:val="28"/>
          <w:szCs w:val="28"/>
        </w:rPr>
        <w:t xml:space="preserve">      Как президент  ученического самоуправления</w:t>
      </w:r>
      <w:r w:rsidR="00705CB3">
        <w:rPr>
          <w:rFonts w:ascii="Times New Roman" w:hAnsi="Times New Roman"/>
          <w:sz w:val="28"/>
          <w:szCs w:val="28"/>
        </w:rPr>
        <w:t>,</w:t>
      </w:r>
      <w:r w:rsidRPr="00DA4063">
        <w:rPr>
          <w:rFonts w:ascii="Times New Roman" w:hAnsi="Times New Roman"/>
          <w:sz w:val="28"/>
          <w:szCs w:val="28"/>
        </w:rPr>
        <w:t xml:space="preserve"> я чувствую особе</w:t>
      </w:r>
      <w:r w:rsidR="00705CB3">
        <w:rPr>
          <w:rFonts w:ascii="Times New Roman" w:hAnsi="Times New Roman"/>
          <w:sz w:val="28"/>
          <w:szCs w:val="28"/>
        </w:rPr>
        <w:t>нную ответственность за то, что</w:t>
      </w:r>
      <w:r w:rsidRPr="00DA4063">
        <w:rPr>
          <w:rFonts w:ascii="Times New Roman" w:hAnsi="Times New Roman"/>
          <w:sz w:val="28"/>
          <w:szCs w:val="28"/>
        </w:rPr>
        <w:t>бы воспитать  у моих сверстников и младших школьников  умение понимать, что так</w:t>
      </w:r>
      <w:r w:rsidR="00705CB3">
        <w:rPr>
          <w:rFonts w:ascii="Times New Roman" w:hAnsi="Times New Roman"/>
          <w:sz w:val="28"/>
          <w:szCs w:val="28"/>
        </w:rPr>
        <w:t>ое здоровый образ  жизни.  В</w:t>
      </w:r>
      <w:r w:rsidRPr="00DA4063">
        <w:rPr>
          <w:rFonts w:ascii="Times New Roman" w:hAnsi="Times New Roman"/>
          <w:sz w:val="28"/>
          <w:szCs w:val="28"/>
        </w:rPr>
        <w:t xml:space="preserve">едь формирование здорового образа жизни – это не только вовлечение в регулярные занятия спортом и физической культурой, но и борьба с вредными и пагубными для здоровья привычками такими, как курение и пьянство, малоподвижность и неправильное питание,  небрежное отношение к своему здоровью.  </w:t>
      </w:r>
    </w:p>
    <w:p w:rsidR="00DA4063" w:rsidRDefault="00DA4063" w:rsidP="00DA4063">
      <w:pPr>
        <w:pStyle w:val="af"/>
        <w:spacing w:after="0" w:line="240" w:lineRule="auto"/>
        <w:jc w:val="both"/>
        <w:rPr>
          <w:rFonts w:ascii="Times New Roman" w:hAnsi="Times New Roman"/>
          <w:sz w:val="28"/>
          <w:szCs w:val="28"/>
        </w:rPr>
      </w:pPr>
      <w:r w:rsidRPr="00DA4063">
        <w:rPr>
          <w:rFonts w:ascii="Times New Roman" w:hAnsi="Times New Roman"/>
          <w:sz w:val="28"/>
          <w:szCs w:val="28"/>
        </w:rPr>
        <w:t xml:space="preserve">   Здоровый образ жизни — это радость для больших и маленьких, но для его создания необходимо соблюдение нескольких условий: </w:t>
      </w:r>
    </w:p>
    <w:p w:rsidR="00DA4063" w:rsidRPr="00DA4063" w:rsidRDefault="00F67D2C" w:rsidP="00DA4063">
      <w:pPr>
        <w:pStyle w:val="a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7488" behindDoc="0" locked="0" layoutInCell="1" allowOverlap="1">
            <wp:simplePos x="0" y="0"/>
            <wp:positionH relativeFrom="column">
              <wp:posOffset>22860</wp:posOffset>
            </wp:positionH>
            <wp:positionV relativeFrom="paragraph">
              <wp:posOffset>163830</wp:posOffset>
            </wp:positionV>
            <wp:extent cx="2720975" cy="2038350"/>
            <wp:effectExtent l="0" t="0" r="3175" b="0"/>
            <wp:wrapSquare wrapText="bothSides"/>
            <wp:docPr id="9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09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063" w:rsidRPr="00DA4063" w:rsidRDefault="00DA4063" w:rsidP="00DA4063">
      <w:pPr>
        <w:pStyle w:val="af"/>
        <w:tabs>
          <w:tab w:val="left" w:pos="707"/>
        </w:tabs>
        <w:spacing w:after="0" w:line="240" w:lineRule="auto"/>
        <w:ind w:left="424"/>
        <w:jc w:val="both"/>
        <w:rPr>
          <w:rFonts w:ascii="Times New Roman" w:hAnsi="Times New Roman"/>
          <w:sz w:val="28"/>
          <w:szCs w:val="28"/>
        </w:rPr>
      </w:pPr>
      <w:r w:rsidRPr="00DA4063">
        <w:rPr>
          <w:rFonts w:ascii="Times New Roman" w:hAnsi="Times New Roman"/>
          <w:sz w:val="28"/>
          <w:szCs w:val="28"/>
        </w:rPr>
        <w:t xml:space="preserve">Во-первых, создание благоприятного морального климата в школьном коллективе, что проявляется в доброжелательности, готовности простить, понять, стремление прийти на помощь, сделать приятное друг другу, </w:t>
      </w:r>
    </w:p>
    <w:p w:rsidR="00DA4063" w:rsidRPr="00DA4063" w:rsidRDefault="00DA4063" w:rsidP="00DA4063">
      <w:pPr>
        <w:pStyle w:val="af"/>
        <w:tabs>
          <w:tab w:val="left" w:pos="707"/>
        </w:tabs>
        <w:spacing w:after="0" w:line="240" w:lineRule="auto"/>
        <w:ind w:left="424"/>
        <w:jc w:val="both"/>
        <w:rPr>
          <w:rFonts w:ascii="Times New Roman" w:hAnsi="Times New Roman"/>
          <w:sz w:val="28"/>
          <w:szCs w:val="28"/>
        </w:rPr>
      </w:pPr>
      <w:r w:rsidRPr="00DA4063">
        <w:rPr>
          <w:rFonts w:ascii="Times New Roman" w:hAnsi="Times New Roman"/>
          <w:sz w:val="28"/>
          <w:szCs w:val="28"/>
        </w:rPr>
        <w:t xml:space="preserve">Во-вторых, тесная искренняя дружба детей, родителей, педагогов. </w:t>
      </w:r>
    </w:p>
    <w:p w:rsidR="00DA4063" w:rsidRPr="00DA4063" w:rsidRDefault="00DA4063" w:rsidP="00DA4063">
      <w:pPr>
        <w:pStyle w:val="af"/>
        <w:tabs>
          <w:tab w:val="left" w:pos="707"/>
        </w:tabs>
        <w:spacing w:after="0" w:line="240" w:lineRule="auto"/>
        <w:ind w:left="424"/>
        <w:jc w:val="both"/>
        <w:rPr>
          <w:rFonts w:ascii="Times New Roman" w:hAnsi="Times New Roman"/>
          <w:sz w:val="28"/>
          <w:szCs w:val="28"/>
        </w:rPr>
      </w:pPr>
      <w:r w:rsidRPr="00DA4063">
        <w:rPr>
          <w:rFonts w:ascii="Times New Roman" w:hAnsi="Times New Roman"/>
          <w:sz w:val="28"/>
          <w:szCs w:val="28"/>
        </w:rPr>
        <w:lastRenderedPageBreak/>
        <w:t>И, конечно же,  повышенное внимание к состоянию собственного здоровья.</w:t>
      </w:r>
    </w:p>
    <w:p w:rsidR="00DA4063" w:rsidRPr="00DA4063" w:rsidRDefault="00DA4063" w:rsidP="00DA4063">
      <w:pPr>
        <w:pStyle w:val="af"/>
        <w:tabs>
          <w:tab w:val="left" w:pos="707"/>
        </w:tabs>
        <w:spacing w:after="0" w:line="240" w:lineRule="auto"/>
        <w:ind w:left="424"/>
        <w:jc w:val="both"/>
        <w:rPr>
          <w:rFonts w:ascii="Times New Roman" w:hAnsi="Times New Roman"/>
          <w:sz w:val="28"/>
          <w:szCs w:val="28"/>
        </w:rPr>
      </w:pPr>
      <w:r w:rsidRPr="00DA4063">
        <w:rPr>
          <w:rFonts w:ascii="Times New Roman" w:hAnsi="Times New Roman"/>
          <w:sz w:val="28"/>
          <w:szCs w:val="28"/>
        </w:rPr>
        <w:tab/>
        <w:t>В нашем образовательном учреждении всё именно так: мы уважаем своих педагогов, любим наших младших школьников и помогаем им во всём. И на уроках, и на переменах стараемся вести себя, как в палате лордов. Воспитываем и в себе и в наших товарищах по учёбе истинного друга здорового образа жизни человеческую культуру поведения.</w:t>
      </w:r>
    </w:p>
    <w:p w:rsidR="00DA4063" w:rsidRPr="00DA4063" w:rsidRDefault="00DA4063" w:rsidP="00C81534">
      <w:pPr>
        <w:pStyle w:val="af"/>
        <w:tabs>
          <w:tab w:val="left" w:pos="707"/>
        </w:tabs>
        <w:spacing w:after="0" w:line="240" w:lineRule="auto"/>
        <w:jc w:val="both"/>
        <w:rPr>
          <w:rFonts w:ascii="Times New Roman" w:hAnsi="Times New Roman"/>
          <w:sz w:val="28"/>
          <w:szCs w:val="28"/>
        </w:rPr>
      </w:pPr>
      <w:r w:rsidRPr="00DA4063">
        <w:rPr>
          <w:rFonts w:ascii="Times New Roman" w:hAnsi="Times New Roman"/>
          <w:sz w:val="28"/>
          <w:szCs w:val="28"/>
        </w:rPr>
        <w:t xml:space="preserve">В нашем центре создано Министерство  «Здравоохранения и спорта», куда  входят учащиеся  8-11 классов. Приоритетным  направлением работы данного министерства является пропаганда среди школьников  здорового образа жизни. </w:t>
      </w:r>
    </w:p>
    <w:p w:rsidR="00254256" w:rsidRDefault="00DA4063" w:rsidP="00C81534">
      <w:pPr>
        <w:pStyle w:val="af"/>
        <w:tabs>
          <w:tab w:val="left" w:pos="707"/>
        </w:tabs>
        <w:spacing w:after="0" w:line="240" w:lineRule="auto"/>
        <w:jc w:val="both"/>
        <w:rPr>
          <w:rFonts w:ascii="Times New Roman" w:hAnsi="Times New Roman"/>
          <w:sz w:val="28"/>
          <w:szCs w:val="28"/>
        </w:rPr>
      </w:pPr>
      <w:r w:rsidRPr="00DA4063">
        <w:rPr>
          <w:rFonts w:ascii="Times New Roman" w:hAnsi="Times New Roman"/>
          <w:sz w:val="28"/>
          <w:szCs w:val="28"/>
        </w:rPr>
        <w:t xml:space="preserve"> </w:t>
      </w:r>
    </w:p>
    <w:p w:rsidR="00BB1468" w:rsidRDefault="00F67D2C" w:rsidP="00C81534">
      <w:pPr>
        <w:pStyle w:val="af"/>
        <w:tabs>
          <w:tab w:val="left" w:pos="707"/>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8512" behindDoc="0" locked="0" layoutInCell="1" allowOverlap="1">
            <wp:simplePos x="0" y="0"/>
            <wp:positionH relativeFrom="column">
              <wp:posOffset>22860</wp:posOffset>
            </wp:positionH>
            <wp:positionV relativeFrom="paragraph">
              <wp:posOffset>60325</wp:posOffset>
            </wp:positionV>
            <wp:extent cx="2565400" cy="1924050"/>
            <wp:effectExtent l="0" t="0" r="6350" b="0"/>
            <wp:wrapSquare wrapText="bothSides"/>
            <wp:docPr id="89"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063" w:rsidRPr="00DA4063">
        <w:rPr>
          <w:rFonts w:ascii="Times New Roman" w:hAnsi="Times New Roman"/>
          <w:sz w:val="28"/>
          <w:szCs w:val="28"/>
        </w:rPr>
        <w:t xml:space="preserve"> Я, совместно с инициативной группой Министерства «Здравоохранения  и спорта центра образования» разрабатываю план работы  на весь учебный год, который включает в себя конкурсы рисунков и плакатов «Мы- против курения», «Спорт вместо наркотиков», «СПИД - чума 21 века» и др, агитбригады о здоровом образе жизни, акции «Правила на всю жизнь», «Береги здоровье смолоду»,  внутришкольный  спортивные соревнования по пионерболу, футболу, волейболу, «Весёлые  старты», общешкольные Дни здоровья (к проведению которых подходим творчески и проводим их в форме Олимпийских игр, Дней индейцев и т.д.).  Учащихся центра образования всегда и обязательно участвуют во всех городских  мероприятиях, направленных на пропаганду здорового образа  жизни. Так в 2010 -2011 учебном году  мы принимали участие  в  городском конкурсе  открыток «Правила на всю жизнь», в рамках  всемирного  дня  борьбы со СПИДом. В данном конкурсе я был удостоен диплома 1 степени. </w:t>
      </w:r>
    </w:p>
    <w:p w:rsidR="00DA4063" w:rsidRPr="00DA4063" w:rsidRDefault="00F67D2C" w:rsidP="00C81534">
      <w:pPr>
        <w:pStyle w:val="af"/>
        <w:tabs>
          <w:tab w:val="left" w:pos="707"/>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9536" behindDoc="0" locked="0" layoutInCell="1" allowOverlap="1">
            <wp:simplePos x="0" y="0"/>
            <wp:positionH relativeFrom="column">
              <wp:posOffset>3657600</wp:posOffset>
            </wp:positionH>
            <wp:positionV relativeFrom="paragraph">
              <wp:posOffset>52070</wp:posOffset>
            </wp:positionV>
            <wp:extent cx="2765425" cy="2076450"/>
            <wp:effectExtent l="0" t="0" r="0" b="0"/>
            <wp:wrapSquare wrapText="bothSides"/>
            <wp:docPr id="8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654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468">
        <w:rPr>
          <w:rFonts w:ascii="Times New Roman" w:hAnsi="Times New Roman"/>
          <w:sz w:val="28"/>
          <w:szCs w:val="28"/>
        </w:rPr>
        <w:tab/>
      </w:r>
      <w:r w:rsidR="00DA4063" w:rsidRPr="00DA4063">
        <w:rPr>
          <w:rFonts w:ascii="Times New Roman" w:hAnsi="Times New Roman"/>
          <w:sz w:val="28"/>
          <w:szCs w:val="28"/>
        </w:rPr>
        <w:t xml:space="preserve">В городском конкурсе  агитбригад «Мы -  за  здоровый и безопасный образ жизни»  мы заняли 3 место, а учащиеся  4 «а» класса в городской игре – путешествии «Дорога к доброму здоровью» были удостоены диплома 2 степени. В ежегодных городских соревнованиях «Кросс нации» учащиеся центра образования  заняли 2, 3 и 4 места. В соревнованиях по баскетболу и волейболу среди юношей   наши команды заняли 2 и 3 места. </w:t>
      </w:r>
    </w:p>
    <w:p w:rsidR="00DA4063" w:rsidRPr="00DA4063" w:rsidRDefault="00F67D2C" w:rsidP="00BB1468">
      <w:pPr>
        <w:pStyle w:val="af"/>
        <w:tabs>
          <w:tab w:val="left" w:pos="707"/>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0560" behindDoc="0" locked="0" layoutInCell="1" allowOverlap="1">
            <wp:simplePos x="0" y="0"/>
            <wp:positionH relativeFrom="column">
              <wp:posOffset>22860</wp:posOffset>
            </wp:positionH>
            <wp:positionV relativeFrom="paragraph">
              <wp:posOffset>123190</wp:posOffset>
            </wp:positionV>
            <wp:extent cx="2581275" cy="1933575"/>
            <wp:effectExtent l="0" t="0" r="9525" b="9525"/>
            <wp:wrapSquare wrapText="bothSides"/>
            <wp:docPr id="8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063" w:rsidRPr="00DA4063">
        <w:rPr>
          <w:rFonts w:ascii="Times New Roman" w:hAnsi="Times New Roman"/>
          <w:sz w:val="28"/>
          <w:szCs w:val="28"/>
        </w:rPr>
        <w:t xml:space="preserve">     Немаловажную роль в просветительской работе  здорового образа жизни  играют созданные на базе  центра образования профессиональные  курсы «Основы медицинского дела», где ребята не только изучают азы  медицины, но и на практике   пробуют свои силы в оказании первой  медицинской помощи, учатся  ухаживать за больными, создают проекты. Одним из таких стал проект «Заболевания кожи»,  разработанный ученицей  9 «а» класса Уперко </w:t>
      </w:r>
      <w:r w:rsidR="00DA4063" w:rsidRPr="00DA4063">
        <w:rPr>
          <w:rFonts w:ascii="Times New Roman" w:hAnsi="Times New Roman"/>
          <w:sz w:val="28"/>
          <w:szCs w:val="28"/>
        </w:rPr>
        <w:lastRenderedPageBreak/>
        <w:t>Ксенией и занявший  1 место в  3 городской научно-практической конференции Академии юных исследователей. Учащиеся проф.курсов «Основы медицинского дела» являются активными помощниками педагогов в осуществлении контроля за соблюдением учениками, особенно младшими школьниками, техники безопасности.</w:t>
      </w:r>
    </w:p>
    <w:p w:rsidR="00DA4063" w:rsidRPr="00DA4063" w:rsidRDefault="00F67D2C" w:rsidP="00C81534">
      <w:pPr>
        <w:pStyle w:val="a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2608" behindDoc="0" locked="0" layoutInCell="1" allowOverlap="1">
            <wp:simplePos x="0" y="0"/>
            <wp:positionH relativeFrom="column">
              <wp:posOffset>-129540</wp:posOffset>
            </wp:positionH>
            <wp:positionV relativeFrom="paragraph">
              <wp:posOffset>78105</wp:posOffset>
            </wp:positionV>
            <wp:extent cx="2790825" cy="2171700"/>
            <wp:effectExtent l="0" t="0" r="9525" b="0"/>
            <wp:wrapSquare wrapText="bothSides"/>
            <wp:docPr id="86" name="Рисунок 32" descr="центр образования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центр образования 5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08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3794760</wp:posOffset>
            </wp:positionH>
            <wp:positionV relativeFrom="paragraph">
              <wp:posOffset>2506980</wp:posOffset>
            </wp:positionV>
            <wp:extent cx="2676525" cy="2009775"/>
            <wp:effectExtent l="0" t="0" r="9525" b="9525"/>
            <wp:wrapSquare wrapText="bothSides"/>
            <wp:docPr id="8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063" w:rsidRPr="00DA4063">
        <w:rPr>
          <w:rFonts w:ascii="Times New Roman" w:hAnsi="Times New Roman"/>
          <w:sz w:val="28"/>
          <w:szCs w:val="28"/>
        </w:rPr>
        <w:tab/>
        <w:t xml:space="preserve"> </w:t>
      </w:r>
      <w:r w:rsidR="00C81534" w:rsidRPr="00DA4063">
        <w:rPr>
          <w:rFonts w:ascii="Times New Roman" w:hAnsi="Times New Roman"/>
          <w:sz w:val="28"/>
          <w:szCs w:val="28"/>
        </w:rPr>
        <w:t xml:space="preserve"> </w:t>
      </w:r>
      <w:r w:rsidR="00DA4063" w:rsidRPr="00DA4063">
        <w:rPr>
          <w:rFonts w:ascii="Times New Roman" w:hAnsi="Times New Roman"/>
          <w:sz w:val="28"/>
          <w:szCs w:val="28"/>
        </w:rPr>
        <w:t xml:space="preserve">В прошедшем учебном году в  нашем центре был проведён школьный конкурс на лучший класс под девизом «Мы за здоровый образ жизни!», в рамках которого были проведены спортивные мероприятия, создание творческих роликов о здоровом образе жизни, конкурс рисунком и плакатов, творческие лекции для учащихся центра. В этом конкурсе победителем стал мой 9А класс. Это и не удивительно, т.к. в моём классе, кроме меня президента, учатся 5 членов школьного правительства </w:t>
      </w:r>
      <w:r w:rsidR="005816DC">
        <w:rPr>
          <w:rFonts w:ascii="Times New Roman" w:hAnsi="Times New Roman"/>
          <w:sz w:val="28"/>
          <w:szCs w:val="28"/>
        </w:rPr>
        <w:t>.</w:t>
      </w:r>
    </w:p>
    <w:p w:rsidR="00DA4063" w:rsidRPr="00DA4063" w:rsidRDefault="00DA4063" w:rsidP="00DA4063">
      <w:pPr>
        <w:pStyle w:val="af"/>
        <w:spacing w:after="0" w:line="240" w:lineRule="auto"/>
        <w:jc w:val="both"/>
        <w:rPr>
          <w:rFonts w:ascii="Times New Roman" w:hAnsi="Times New Roman"/>
          <w:sz w:val="28"/>
          <w:szCs w:val="28"/>
        </w:rPr>
      </w:pPr>
      <w:r w:rsidRPr="00DA4063">
        <w:rPr>
          <w:rFonts w:ascii="Times New Roman" w:hAnsi="Times New Roman"/>
          <w:sz w:val="28"/>
          <w:szCs w:val="28"/>
        </w:rPr>
        <w:t>Конкурс прошёл, и стало заметно, как улучшились отношения в нашем классе, как объединяет нас общее желание быть здоровыми. Поэтому мы предлагаем провести городской конкурс среди учащихся 7-9 классов, свободных от курения: «Здоровью – да! Курению – нет!», главной целью которого должен быть не запрет курения, а пропаганда здорового образа жизни, выработка негативного отношения к курению.</w:t>
      </w:r>
    </w:p>
    <w:p w:rsidR="00DA4063" w:rsidRPr="00DA4063" w:rsidRDefault="00DA4063" w:rsidP="00DA4063">
      <w:pPr>
        <w:pStyle w:val="af"/>
        <w:spacing w:after="0" w:line="240" w:lineRule="auto"/>
        <w:jc w:val="both"/>
        <w:rPr>
          <w:rFonts w:ascii="Times New Roman" w:hAnsi="Times New Roman"/>
          <w:sz w:val="28"/>
          <w:szCs w:val="28"/>
        </w:rPr>
      </w:pPr>
      <w:r w:rsidRPr="00DA4063">
        <w:rPr>
          <w:rFonts w:ascii="Times New Roman" w:hAnsi="Times New Roman"/>
          <w:sz w:val="28"/>
          <w:szCs w:val="28"/>
        </w:rPr>
        <w:tab/>
        <w:t>Я, как президент  школьного ученического самоуправления, личным примером пропаганди</w:t>
      </w:r>
      <w:r w:rsidR="00705CB3">
        <w:rPr>
          <w:rFonts w:ascii="Times New Roman" w:hAnsi="Times New Roman"/>
          <w:sz w:val="28"/>
          <w:szCs w:val="28"/>
        </w:rPr>
        <w:t>рую здоровый образ жизни:  я никогда не пробовал сигареты и ни</w:t>
      </w:r>
      <w:r w:rsidRPr="00DA4063">
        <w:rPr>
          <w:rFonts w:ascii="Times New Roman" w:hAnsi="Times New Roman"/>
          <w:sz w:val="28"/>
          <w:szCs w:val="28"/>
        </w:rPr>
        <w:t>когда не стану этого делать, систематически занимаюсь спортом, вхожу в школьную команду по футболу, постоянно участвую во всех школьных  и городских соревнованиях и  активно призываю к этому  своих товарищей. Кроме этого я ещё и хорошо учусь, у меня всего 2 четвёрки, от которых к я планирую избавит</w:t>
      </w:r>
      <w:r w:rsidR="00705CB3">
        <w:rPr>
          <w:rFonts w:ascii="Times New Roman" w:hAnsi="Times New Roman"/>
          <w:sz w:val="28"/>
          <w:szCs w:val="28"/>
        </w:rPr>
        <w:t>ь</w:t>
      </w:r>
      <w:r w:rsidRPr="00DA4063">
        <w:rPr>
          <w:rFonts w:ascii="Times New Roman" w:hAnsi="Times New Roman"/>
          <w:sz w:val="28"/>
          <w:szCs w:val="28"/>
        </w:rPr>
        <w:t xml:space="preserve">ся.   </w:t>
      </w:r>
    </w:p>
    <w:p w:rsidR="00C81534" w:rsidRDefault="00F67D2C" w:rsidP="00DA4063">
      <w:pPr>
        <w:pStyle w:val="a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3632" behindDoc="0" locked="0" layoutInCell="1" allowOverlap="1">
            <wp:simplePos x="0" y="0"/>
            <wp:positionH relativeFrom="column">
              <wp:posOffset>22860</wp:posOffset>
            </wp:positionH>
            <wp:positionV relativeFrom="paragraph">
              <wp:posOffset>207010</wp:posOffset>
            </wp:positionV>
            <wp:extent cx="3079750" cy="2314575"/>
            <wp:effectExtent l="0" t="0" r="6350" b="9525"/>
            <wp:wrapSquare wrapText="bothSides"/>
            <wp:docPr id="8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975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063" w:rsidRPr="00DA4063" w:rsidRDefault="00DA4063" w:rsidP="00DA4063">
      <w:pPr>
        <w:pStyle w:val="af"/>
        <w:spacing w:after="0" w:line="240" w:lineRule="auto"/>
        <w:jc w:val="both"/>
        <w:rPr>
          <w:rFonts w:ascii="Times New Roman" w:hAnsi="Times New Roman"/>
          <w:sz w:val="28"/>
          <w:szCs w:val="28"/>
        </w:rPr>
      </w:pPr>
      <w:r w:rsidRPr="00DA4063">
        <w:rPr>
          <w:rFonts w:ascii="Times New Roman" w:hAnsi="Times New Roman"/>
          <w:sz w:val="28"/>
          <w:szCs w:val="28"/>
        </w:rPr>
        <w:t>Я сегодня очень хорошо понимаю, что помочь школьнику не пристраститься к плохому – это значит занять его чем</w:t>
      </w:r>
      <w:r w:rsidR="00705CB3">
        <w:rPr>
          <w:rFonts w:ascii="Times New Roman" w:hAnsi="Times New Roman"/>
          <w:sz w:val="28"/>
          <w:szCs w:val="28"/>
        </w:rPr>
        <w:t>-</w:t>
      </w:r>
      <w:r w:rsidRPr="00DA4063">
        <w:rPr>
          <w:rFonts w:ascii="Times New Roman" w:hAnsi="Times New Roman"/>
          <w:sz w:val="28"/>
          <w:szCs w:val="28"/>
        </w:rPr>
        <w:t xml:space="preserve"> то интересным и увлекательным. В нашем центре увлекательного много, например мой любимый клуб джентльменов, благодаря которому мы стали великими артистами в нашем городе. Многие мальчишки мечтают в него попасть. У нас есть примеры, когда мои одноклассники отказались, например, от курения, чтобы стать членами этого клуба. </w:t>
      </w:r>
    </w:p>
    <w:p w:rsidR="00DA4063" w:rsidRPr="00DA4063" w:rsidRDefault="00DA4063" w:rsidP="00DA4063">
      <w:pPr>
        <w:pStyle w:val="af"/>
        <w:spacing w:after="0" w:line="240" w:lineRule="auto"/>
        <w:jc w:val="both"/>
        <w:rPr>
          <w:rFonts w:ascii="Times New Roman" w:hAnsi="Times New Roman"/>
          <w:sz w:val="28"/>
          <w:szCs w:val="28"/>
        </w:rPr>
      </w:pPr>
      <w:r w:rsidRPr="00DA4063">
        <w:rPr>
          <w:rFonts w:ascii="Times New Roman" w:hAnsi="Times New Roman"/>
          <w:sz w:val="28"/>
          <w:szCs w:val="28"/>
        </w:rPr>
        <w:t xml:space="preserve">Дорогие взрослые, я хорошо понимаю, какая ответственная задача стоит перед вами, вырастить нас умными и здоровыми, но уверяю Вас, что юноши и девушки школ города открыты для сотрудничества с вами. </w:t>
      </w:r>
    </w:p>
    <w:p w:rsidR="00DA4063" w:rsidRPr="00D4440F" w:rsidRDefault="00DA4063" w:rsidP="00DA4063">
      <w:pPr>
        <w:pStyle w:val="af"/>
        <w:tabs>
          <w:tab w:val="left" w:pos="707"/>
        </w:tabs>
        <w:spacing w:after="0"/>
        <w:jc w:val="both"/>
        <w:rPr>
          <w:rFonts w:ascii="Times New Roman" w:hAnsi="Times New Roman"/>
          <w:sz w:val="24"/>
          <w:szCs w:val="24"/>
        </w:rPr>
      </w:pPr>
    </w:p>
    <w:p w:rsidR="00DA4063" w:rsidRPr="00D4440F" w:rsidRDefault="00DA4063" w:rsidP="00DA4063">
      <w:pPr>
        <w:pStyle w:val="af"/>
        <w:tabs>
          <w:tab w:val="left" w:pos="707"/>
        </w:tabs>
        <w:ind w:left="424"/>
        <w:rPr>
          <w:rFonts w:ascii="Times New Roman" w:hAnsi="Times New Roman"/>
          <w:sz w:val="24"/>
          <w:szCs w:val="24"/>
        </w:rPr>
      </w:pPr>
    </w:p>
    <w:p w:rsidR="0027089E" w:rsidRPr="00705CB3" w:rsidRDefault="0027089E" w:rsidP="0027089E">
      <w:pPr>
        <w:spacing w:after="0" w:line="240" w:lineRule="auto"/>
        <w:ind w:firstLine="709"/>
        <w:jc w:val="center"/>
        <w:rPr>
          <w:rFonts w:ascii="Times New Roman" w:eastAsia="Calibri" w:hAnsi="Times New Roman"/>
          <w:b/>
          <w:sz w:val="28"/>
          <w:szCs w:val="28"/>
          <w:lang w:eastAsia="en-US"/>
        </w:rPr>
      </w:pPr>
      <w:r w:rsidRPr="00705CB3">
        <w:rPr>
          <w:rFonts w:ascii="Times New Roman" w:eastAsia="Calibri" w:hAnsi="Times New Roman"/>
          <w:b/>
          <w:sz w:val="28"/>
          <w:szCs w:val="28"/>
          <w:lang w:eastAsia="en-US"/>
        </w:rPr>
        <w:t>Рекомендации городской педагогической конференции</w:t>
      </w:r>
    </w:p>
    <w:p w:rsidR="0027089E" w:rsidRPr="00705CB3" w:rsidRDefault="0027089E" w:rsidP="0027089E">
      <w:pPr>
        <w:spacing w:after="0" w:line="240" w:lineRule="auto"/>
        <w:ind w:firstLine="709"/>
        <w:jc w:val="center"/>
        <w:rPr>
          <w:rFonts w:ascii="Times New Roman" w:eastAsia="Calibri" w:hAnsi="Times New Roman"/>
          <w:b/>
          <w:sz w:val="28"/>
          <w:szCs w:val="28"/>
          <w:lang w:eastAsia="en-US"/>
        </w:rPr>
      </w:pPr>
    </w:p>
    <w:p w:rsidR="0027089E" w:rsidRPr="00705CB3" w:rsidRDefault="0027089E" w:rsidP="0027089E">
      <w:pPr>
        <w:spacing w:after="0" w:line="240" w:lineRule="auto"/>
        <w:ind w:firstLine="709"/>
        <w:jc w:val="center"/>
        <w:rPr>
          <w:rFonts w:ascii="Times New Roman" w:eastAsia="Calibri" w:hAnsi="Times New Roman"/>
          <w:b/>
          <w:sz w:val="28"/>
          <w:szCs w:val="28"/>
          <w:lang w:eastAsia="en-US"/>
        </w:rPr>
      </w:pPr>
      <w:r w:rsidRPr="00705CB3">
        <w:rPr>
          <w:rFonts w:ascii="Times New Roman" w:eastAsia="Calibri" w:hAnsi="Times New Roman"/>
          <w:b/>
          <w:sz w:val="28"/>
          <w:szCs w:val="28"/>
          <w:lang w:eastAsia="en-US"/>
        </w:rPr>
        <w:t>«Совершенствование комплексной модели укрепления здоровья и формирования здорового образа жизни детей и подростков</w:t>
      </w:r>
    </w:p>
    <w:p w:rsidR="0027089E" w:rsidRPr="00705CB3" w:rsidRDefault="0027089E" w:rsidP="0027089E">
      <w:pPr>
        <w:spacing w:after="0" w:line="240" w:lineRule="auto"/>
        <w:ind w:firstLine="709"/>
        <w:jc w:val="center"/>
        <w:rPr>
          <w:rFonts w:ascii="Times New Roman" w:eastAsia="Calibri" w:hAnsi="Times New Roman"/>
          <w:b/>
          <w:sz w:val="28"/>
          <w:szCs w:val="28"/>
          <w:lang w:eastAsia="en-US"/>
        </w:rPr>
      </w:pPr>
      <w:r w:rsidRPr="00705CB3">
        <w:rPr>
          <w:rFonts w:ascii="Times New Roman" w:eastAsia="Calibri" w:hAnsi="Times New Roman"/>
          <w:b/>
          <w:sz w:val="28"/>
          <w:szCs w:val="28"/>
          <w:lang w:eastAsia="en-US"/>
        </w:rPr>
        <w:t>города  Волгодонска»</w:t>
      </w:r>
    </w:p>
    <w:p w:rsidR="0027089E" w:rsidRPr="00705CB3" w:rsidRDefault="0027089E" w:rsidP="0027089E">
      <w:pPr>
        <w:spacing w:after="0" w:line="240" w:lineRule="auto"/>
        <w:jc w:val="both"/>
        <w:rPr>
          <w:rFonts w:ascii="Times New Roman" w:eastAsia="Calibri" w:hAnsi="Times New Roman"/>
          <w:sz w:val="28"/>
          <w:szCs w:val="28"/>
          <w:lang w:eastAsia="en-US"/>
        </w:rPr>
      </w:pPr>
    </w:p>
    <w:p w:rsidR="0027089E" w:rsidRPr="00705CB3" w:rsidRDefault="0027089E" w:rsidP="0027089E">
      <w:pPr>
        <w:spacing w:after="0" w:line="240" w:lineRule="auto"/>
        <w:jc w:val="both"/>
        <w:rPr>
          <w:rFonts w:ascii="Times New Roman" w:hAnsi="Times New Roman"/>
          <w:bCs/>
          <w:sz w:val="28"/>
          <w:szCs w:val="28"/>
        </w:rPr>
      </w:pPr>
    </w:p>
    <w:p w:rsidR="0027089E" w:rsidRPr="00705CB3" w:rsidRDefault="0027089E" w:rsidP="0027089E">
      <w:pPr>
        <w:spacing w:after="0" w:line="240" w:lineRule="auto"/>
        <w:ind w:firstLine="708"/>
        <w:jc w:val="both"/>
        <w:rPr>
          <w:rFonts w:ascii="Times New Roman" w:eastAsia="Calibri" w:hAnsi="Times New Roman"/>
          <w:b/>
          <w:sz w:val="28"/>
          <w:szCs w:val="28"/>
          <w:lang w:eastAsia="en-US"/>
        </w:rPr>
      </w:pPr>
      <w:r w:rsidRPr="00705CB3">
        <w:rPr>
          <w:rFonts w:ascii="Times New Roman" w:hAnsi="Times New Roman"/>
          <w:b/>
          <w:bCs/>
          <w:sz w:val="28"/>
          <w:szCs w:val="28"/>
        </w:rPr>
        <w:t xml:space="preserve">Задачи, </w:t>
      </w:r>
      <w:r w:rsidRPr="00705CB3">
        <w:rPr>
          <w:rFonts w:ascii="Times New Roman" w:eastAsia="Calibri" w:hAnsi="Times New Roman"/>
          <w:b/>
          <w:sz w:val="28"/>
          <w:szCs w:val="28"/>
          <w:lang w:eastAsia="en-US"/>
        </w:rPr>
        <w:t>направленные на содействие физическому совершенству и активному долголетию</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705CB3">
        <w:rPr>
          <w:rFonts w:ascii="Times New Roman" w:eastAsia="Calibri" w:hAnsi="Times New Roman"/>
          <w:sz w:val="28"/>
          <w:szCs w:val="28"/>
          <w:lang w:eastAsia="en-US"/>
        </w:rPr>
        <w:t>1. Вовлечение учащихся города в занятия физической культурой</w:t>
      </w:r>
      <w:r w:rsidRPr="0027089E">
        <w:rPr>
          <w:rFonts w:ascii="Times New Roman" w:eastAsia="Calibri" w:hAnsi="Times New Roman"/>
          <w:sz w:val="28"/>
          <w:szCs w:val="28"/>
          <w:lang w:eastAsia="en-US"/>
        </w:rPr>
        <w:t xml:space="preserve"> и спортом.</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2. Обучение  детей гигиеническим  нормам и правилам.</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3. Реализация комплекса мер, способствующих профилактике и преодолению вредных привычек (алкоголизм, наркомания, токсикомания, курение, азартные игры).</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4. Обеспечение доступности и качества медицинской помощи, развитие профилактического направления медицинской помощи.</w:t>
      </w:r>
    </w:p>
    <w:p w:rsidR="0027089E" w:rsidRDefault="0027089E" w:rsidP="0027089E">
      <w:pPr>
        <w:spacing w:after="0" w:line="240" w:lineRule="auto"/>
        <w:jc w:val="both"/>
        <w:rPr>
          <w:rFonts w:ascii="Times New Roman" w:hAnsi="Times New Roman"/>
          <w:bCs/>
          <w:sz w:val="28"/>
          <w:szCs w:val="28"/>
        </w:rPr>
      </w:pPr>
    </w:p>
    <w:p w:rsidR="0027089E" w:rsidRPr="00705CB3" w:rsidRDefault="0027089E" w:rsidP="0027089E">
      <w:pPr>
        <w:spacing w:after="0" w:line="240" w:lineRule="auto"/>
        <w:jc w:val="both"/>
        <w:rPr>
          <w:rFonts w:ascii="Times New Roman" w:eastAsia="Calibri" w:hAnsi="Times New Roman"/>
          <w:b/>
          <w:sz w:val="28"/>
          <w:szCs w:val="28"/>
          <w:lang w:eastAsia="en-US"/>
        </w:rPr>
      </w:pPr>
      <w:r w:rsidRPr="00705CB3">
        <w:rPr>
          <w:rFonts w:ascii="Times New Roman" w:hAnsi="Times New Roman"/>
          <w:b/>
          <w:bCs/>
          <w:sz w:val="28"/>
          <w:szCs w:val="28"/>
        </w:rPr>
        <w:t xml:space="preserve">Задачи, </w:t>
      </w:r>
      <w:r w:rsidRPr="00705CB3">
        <w:rPr>
          <w:rFonts w:ascii="Times New Roman" w:eastAsia="Calibri" w:hAnsi="Times New Roman"/>
          <w:b/>
          <w:sz w:val="28"/>
          <w:szCs w:val="28"/>
          <w:lang w:eastAsia="en-US"/>
        </w:rPr>
        <w:t>направленные на укрепление духовного и социального благополучия</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1. Развитие новых форм досуга, способствующих ведению здорового образа жизни.</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2. Создание условий учащимся в развитии личностных культурных и духовно-нравственных ресурсов, поведенческих навыков.</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4. Повышение эффективности организации психологической консультационной помощи учащимся и педагогам.</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5. Эффективное использование механизмов предупреждения девиантного (антисоциального) поведения учащихся.</w:t>
      </w:r>
    </w:p>
    <w:p w:rsidR="0027089E" w:rsidRDefault="0027089E" w:rsidP="0027089E">
      <w:pPr>
        <w:spacing w:after="0" w:line="240" w:lineRule="auto"/>
        <w:ind w:firstLine="709"/>
        <w:jc w:val="both"/>
        <w:rPr>
          <w:rFonts w:ascii="Times New Roman" w:hAnsi="Times New Roman"/>
          <w:bCs/>
          <w:sz w:val="28"/>
          <w:szCs w:val="28"/>
        </w:rPr>
      </w:pPr>
    </w:p>
    <w:p w:rsidR="0027089E" w:rsidRPr="00705CB3" w:rsidRDefault="0027089E" w:rsidP="0027089E">
      <w:pPr>
        <w:spacing w:after="0" w:line="240" w:lineRule="auto"/>
        <w:ind w:firstLine="709"/>
        <w:jc w:val="both"/>
        <w:rPr>
          <w:rFonts w:ascii="Times New Roman" w:eastAsia="Calibri" w:hAnsi="Times New Roman"/>
          <w:b/>
          <w:sz w:val="28"/>
          <w:szCs w:val="28"/>
          <w:lang w:eastAsia="en-US"/>
        </w:rPr>
      </w:pPr>
      <w:r w:rsidRPr="00705CB3">
        <w:rPr>
          <w:rFonts w:ascii="Times New Roman" w:hAnsi="Times New Roman"/>
          <w:b/>
          <w:bCs/>
          <w:sz w:val="28"/>
          <w:szCs w:val="28"/>
        </w:rPr>
        <w:t xml:space="preserve">Задачи, </w:t>
      </w:r>
      <w:r w:rsidRPr="00705CB3">
        <w:rPr>
          <w:rFonts w:ascii="Times New Roman" w:eastAsia="Calibri" w:hAnsi="Times New Roman"/>
          <w:b/>
          <w:sz w:val="28"/>
          <w:szCs w:val="28"/>
          <w:lang w:eastAsia="en-US"/>
        </w:rPr>
        <w:t>направленные на формирование благоприятного общественного мнения к идее здорового образа жизни</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1. Формирование мотивации учащихся к занятиям физической культурой и спортом, здоровьесберегающему поведению, образовательной, интеллектуально-развивающей деятельности.</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2. Формирование ценности общения, социальной реализации, отношений с другими людьми, толерантности.</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3. Организация информационно-просветительской работы в образовательных учреждениях города.</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r w:rsidRPr="0027089E">
        <w:rPr>
          <w:rFonts w:ascii="Times New Roman" w:eastAsia="Calibri" w:hAnsi="Times New Roman"/>
          <w:sz w:val="28"/>
          <w:szCs w:val="28"/>
          <w:lang w:eastAsia="en-US"/>
        </w:rPr>
        <w:t>4. Осуществление комплексной информационно-пропагандистской деятельности в сфере здорового образа жизни, включая социальную рекламу в средствах массовой информации.</w:t>
      </w:r>
    </w:p>
    <w:p w:rsidR="0027089E" w:rsidRPr="0027089E" w:rsidRDefault="0027089E" w:rsidP="0027089E">
      <w:pPr>
        <w:spacing w:after="0" w:line="240" w:lineRule="auto"/>
        <w:ind w:firstLine="709"/>
        <w:jc w:val="both"/>
        <w:rPr>
          <w:rFonts w:ascii="Times New Roman" w:eastAsia="Calibri" w:hAnsi="Times New Roman"/>
          <w:sz w:val="28"/>
          <w:szCs w:val="28"/>
          <w:lang w:eastAsia="en-US"/>
        </w:rPr>
      </w:pPr>
    </w:p>
    <w:p w:rsidR="004D7AC6" w:rsidRDefault="004D7AC6" w:rsidP="00793FC5">
      <w:pPr>
        <w:pStyle w:val="a9"/>
        <w:jc w:val="center"/>
        <w:rPr>
          <w:rFonts w:ascii="Times New Roman" w:eastAsia="Calibri" w:hAnsi="Times New Roman"/>
          <w:b/>
          <w:sz w:val="36"/>
        </w:rPr>
      </w:pPr>
    </w:p>
    <w:p w:rsidR="004D7AC6" w:rsidRDefault="004D7AC6" w:rsidP="00793FC5">
      <w:pPr>
        <w:pStyle w:val="a9"/>
        <w:jc w:val="center"/>
        <w:rPr>
          <w:rFonts w:ascii="Times New Roman" w:eastAsia="Calibri" w:hAnsi="Times New Roman"/>
          <w:b/>
          <w:sz w:val="36"/>
        </w:rPr>
      </w:pPr>
    </w:p>
    <w:p w:rsidR="004D7AC6" w:rsidRDefault="004D7AC6" w:rsidP="00793FC5">
      <w:pPr>
        <w:pStyle w:val="a9"/>
        <w:jc w:val="center"/>
        <w:rPr>
          <w:rFonts w:ascii="Times New Roman" w:eastAsia="Calibri" w:hAnsi="Times New Roman"/>
          <w:b/>
          <w:sz w:val="36"/>
        </w:rPr>
      </w:pPr>
    </w:p>
    <w:p w:rsidR="004D7AC6" w:rsidRDefault="004D7AC6" w:rsidP="00793FC5">
      <w:pPr>
        <w:pStyle w:val="a9"/>
        <w:jc w:val="center"/>
        <w:rPr>
          <w:rFonts w:ascii="Times New Roman" w:eastAsia="Calibri" w:hAnsi="Times New Roman"/>
          <w:b/>
          <w:sz w:val="36"/>
        </w:rPr>
      </w:pPr>
    </w:p>
    <w:p w:rsidR="004D7AC6" w:rsidRDefault="004D7AC6" w:rsidP="0027089E">
      <w:pPr>
        <w:pStyle w:val="a9"/>
        <w:jc w:val="center"/>
        <w:rPr>
          <w:rFonts w:ascii="Times New Roman" w:eastAsia="Calibri" w:hAnsi="Times New Roman"/>
          <w:b/>
          <w:sz w:val="36"/>
        </w:rPr>
      </w:pPr>
    </w:p>
    <w:sectPr w:rsidR="004D7AC6" w:rsidSect="0032654A">
      <w:pgSz w:w="11906" w:h="16838"/>
      <w:pgMar w:top="567" w:right="566" w:bottom="426"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625" w:rsidRDefault="00220625" w:rsidP="0032654A">
      <w:pPr>
        <w:spacing w:after="0" w:line="240" w:lineRule="auto"/>
      </w:pPr>
      <w:r>
        <w:separator/>
      </w:r>
    </w:p>
  </w:endnote>
  <w:endnote w:type="continuationSeparator" w:id="0">
    <w:p w:rsidR="00220625" w:rsidRDefault="00220625" w:rsidP="0032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625" w:rsidRDefault="00220625" w:rsidP="0032654A">
      <w:pPr>
        <w:spacing w:after="0" w:line="240" w:lineRule="auto"/>
      </w:pPr>
      <w:r>
        <w:separator/>
      </w:r>
    </w:p>
  </w:footnote>
  <w:footnote w:type="continuationSeparator" w:id="0">
    <w:p w:rsidR="00220625" w:rsidRDefault="00220625" w:rsidP="003265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4A"/>
    <w:rsid w:val="00001ACC"/>
    <w:rsid w:val="00003099"/>
    <w:rsid w:val="000667DC"/>
    <w:rsid w:val="00082C65"/>
    <w:rsid w:val="000841C1"/>
    <w:rsid w:val="000B6F55"/>
    <w:rsid w:val="000C00FC"/>
    <w:rsid w:val="000C2DEC"/>
    <w:rsid w:val="000E284F"/>
    <w:rsid w:val="00110D4F"/>
    <w:rsid w:val="0012597A"/>
    <w:rsid w:val="00220625"/>
    <w:rsid w:val="0022522C"/>
    <w:rsid w:val="00230D29"/>
    <w:rsid w:val="00245C4E"/>
    <w:rsid w:val="00254256"/>
    <w:rsid w:val="0026415E"/>
    <w:rsid w:val="0027089E"/>
    <w:rsid w:val="00274250"/>
    <w:rsid w:val="002979E6"/>
    <w:rsid w:val="002A260B"/>
    <w:rsid w:val="002C18FE"/>
    <w:rsid w:val="002C269D"/>
    <w:rsid w:val="002C6359"/>
    <w:rsid w:val="002E1CBE"/>
    <w:rsid w:val="00312123"/>
    <w:rsid w:val="0032654A"/>
    <w:rsid w:val="003510D0"/>
    <w:rsid w:val="00352E23"/>
    <w:rsid w:val="00397959"/>
    <w:rsid w:val="004B7549"/>
    <w:rsid w:val="004D1597"/>
    <w:rsid w:val="004D7AC6"/>
    <w:rsid w:val="00543FB5"/>
    <w:rsid w:val="00556115"/>
    <w:rsid w:val="005816DC"/>
    <w:rsid w:val="005944B1"/>
    <w:rsid w:val="00632FD4"/>
    <w:rsid w:val="00667779"/>
    <w:rsid w:val="006E443D"/>
    <w:rsid w:val="00705CB3"/>
    <w:rsid w:val="00735D67"/>
    <w:rsid w:val="007629B1"/>
    <w:rsid w:val="00793FC5"/>
    <w:rsid w:val="007A0E13"/>
    <w:rsid w:val="0081543C"/>
    <w:rsid w:val="008260C4"/>
    <w:rsid w:val="00844583"/>
    <w:rsid w:val="008A1ED2"/>
    <w:rsid w:val="008A4577"/>
    <w:rsid w:val="008C7345"/>
    <w:rsid w:val="008E5B7A"/>
    <w:rsid w:val="00915C48"/>
    <w:rsid w:val="009573FA"/>
    <w:rsid w:val="009757C0"/>
    <w:rsid w:val="009C34CC"/>
    <w:rsid w:val="00A158DF"/>
    <w:rsid w:val="00A6706E"/>
    <w:rsid w:val="00A83311"/>
    <w:rsid w:val="00A978AB"/>
    <w:rsid w:val="00AC7CA5"/>
    <w:rsid w:val="00AE75ED"/>
    <w:rsid w:val="00B55023"/>
    <w:rsid w:val="00B74C9A"/>
    <w:rsid w:val="00B83400"/>
    <w:rsid w:val="00BA0E7C"/>
    <w:rsid w:val="00BB1468"/>
    <w:rsid w:val="00BB7706"/>
    <w:rsid w:val="00BF4F23"/>
    <w:rsid w:val="00C12276"/>
    <w:rsid w:val="00C71B11"/>
    <w:rsid w:val="00C81534"/>
    <w:rsid w:val="00CA64A5"/>
    <w:rsid w:val="00CD0582"/>
    <w:rsid w:val="00D13796"/>
    <w:rsid w:val="00D16498"/>
    <w:rsid w:val="00D2674F"/>
    <w:rsid w:val="00D35F12"/>
    <w:rsid w:val="00D4436A"/>
    <w:rsid w:val="00D4592D"/>
    <w:rsid w:val="00D56D0F"/>
    <w:rsid w:val="00D662CA"/>
    <w:rsid w:val="00D86A61"/>
    <w:rsid w:val="00DA4063"/>
    <w:rsid w:val="00DB02CE"/>
    <w:rsid w:val="00E4229D"/>
    <w:rsid w:val="00E85237"/>
    <w:rsid w:val="00E91506"/>
    <w:rsid w:val="00E926F0"/>
    <w:rsid w:val="00EA668D"/>
    <w:rsid w:val="00EC1CCF"/>
    <w:rsid w:val="00ED3ACB"/>
    <w:rsid w:val="00EE2F82"/>
    <w:rsid w:val="00F0670B"/>
    <w:rsid w:val="00F13683"/>
    <w:rsid w:val="00F62394"/>
    <w:rsid w:val="00F67D2C"/>
    <w:rsid w:val="00F8275F"/>
    <w:rsid w:val="00FC6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8F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654A"/>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32654A"/>
    <w:rPr>
      <w:rFonts w:ascii="Tahoma" w:hAnsi="Tahoma" w:cs="Tahoma"/>
      <w:sz w:val="16"/>
      <w:szCs w:val="16"/>
    </w:rPr>
  </w:style>
  <w:style w:type="paragraph" w:styleId="a5">
    <w:name w:val="header"/>
    <w:basedOn w:val="a"/>
    <w:link w:val="a6"/>
    <w:uiPriority w:val="99"/>
    <w:unhideWhenUsed/>
    <w:rsid w:val="003265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654A"/>
  </w:style>
  <w:style w:type="paragraph" w:styleId="a7">
    <w:name w:val="footer"/>
    <w:basedOn w:val="a"/>
    <w:link w:val="a8"/>
    <w:uiPriority w:val="99"/>
    <w:unhideWhenUsed/>
    <w:rsid w:val="003265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654A"/>
  </w:style>
  <w:style w:type="paragraph" w:styleId="a9">
    <w:name w:val="No Spacing"/>
    <w:link w:val="aa"/>
    <w:uiPriority w:val="1"/>
    <w:qFormat/>
    <w:rsid w:val="00793FC5"/>
    <w:rPr>
      <w:rFonts w:eastAsia="Century Gothic"/>
      <w:sz w:val="22"/>
      <w:szCs w:val="22"/>
      <w:lang w:eastAsia="en-US"/>
    </w:rPr>
  </w:style>
  <w:style w:type="table" w:styleId="ab">
    <w:name w:val="Table Grid"/>
    <w:basedOn w:val="a1"/>
    <w:uiPriority w:val="59"/>
    <w:rsid w:val="00110D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Без интервала Знак"/>
    <w:link w:val="a9"/>
    <w:uiPriority w:val="1"/>
    <w:rsid w:val="00A978AB"/>
    <w:rPr>
      <w:rFonts w:eastAsia="Century Gothic"/>
      <w:sz w:val="22"/>
      <w:szCs w:val="22"/>
      <w:lang w:val="ru-RU" w:eastAsia="en-US" w:bidi="ar-SA"/>
    </w:rPr>
  </w:style>
  <w:style w:type="paragraph" w:customStyle="1" w:styleId="ConsNormal">
    <w:name w:val="ConsNormal"/>
    <w:rsid w:val="002C6359"/>
    <w:pPr>
      <w:widowControl w:val="0"/>
      <w:snapToGrid w:val="0"/>
      <w:ind w:firstLine="720"/>
    </w:pPr>
    <w:rPr>
      <w:rFonts w:ascii="Arial" w:hAnsi="Arial"/>
    </w:rPr>
  </w:style>
  <w:style w:type="paragraph" w:styleId="ac">
    <w:name w:val="Normal (Web)"/>
    <w:basedOn w:val="a"/>
    <w:rsid w:val="002C6359"/>
    <w:pPr>
      <w:spacing w:before="100" w:beforeAutospacing="1" w:after="100" w:afterAutospacing="1" w:line="240" w:lineRule="auto"/>
    </w:pPr>
    <w:rPr>
      <w:rFonts w:ascii="Times New Roman" w:hAnsi="Times New Roman"/>
      <w:sz w:val="24"/>
      <w:szCs w:val="24"/>
    </w:rPr>
  </w:style>
  <w:style w:type="paragraph" w:customStyle="1" w:styleId="1">
    <w:name w:val="Обычный1"/>
    <w:basedOn w:val="a"/>
    <w:rsid w:val="002C6359"/>
    <w:pPr>
      <w:spacing w:before="100" w:beforeAutospacing="1" w:after="100" w:afterAutospacing="1" w:line="240" w:lineRule="auto"/>
    </w:pPr>
    <w:rPr>
      <w:rFonts w:ascii="Arial" w:hAnsi="Arial" w:cs="Arial"/>
      <w:color w:val="000000"/>
      <w:sz w:val="13"/>
      <w:szCs w:val="13"/>
    </w:rPr>
  </w:style>
  <w:style w:type="paragraph" w:customStyle="1" w:styleId="2">
    <w:name w:val="Обычный2"/>
    <w:rsid w:val="002C6359"/>
    <w:rPr>
      <w:rFonts w:ascii="Times New Roman" w:hAnsi="Times New Roman"/>
      <w:sz w:val="24"/>
    </w:rPr>
  </w:style>
  <w:style w:type="paragraph" w:styleId="ad">
    <w:name w:val="Body Text Indent"/>
    <w:basedOn w:val="a"/>
    <w:link w:val="ae"/>
    <w:uiPriority w:val="99"/>
    <w:rsid w:val="007A0E13"/>
    <w:pPr>
      <w:spacing w:after="120" w:line="240" w:lineRule="auto"/>
      <w:ind w:left="283" w:firstLine="709"/>
      <w:jc w:val="both"/>
    </w:pPr>
    <w:rPr>
      <w:rFonts w:ascii="Times New Roman" w:hAnsi="Times New Roman"/>
      <w:sz w:val="24"/>
      <w:szCs w:val="24"/>
    </w:rPr>
  </w:style>
  <w:style w:type="character" w:customStyle="1" w:styleId="ae">
    <w:name w:val="Основной текст с отступом Знак"/>
    <w:link w:val="ad"/>
    <w:uiPriority w:val="99"/>
    <w:rsid w:val="007A0E13"/>
    <w:rPr>
      <w:rFonts w:ascii="Times New Roman" w:eastAsia="Times New Roman" w:hAnsi="Times New Roman" w:cs="Times New Roman"/>
      <w:sz w:val="24"/>
      <w:szCs w:val="24"/>
    </w:rPr>
  </w:style>
  <w:style w:type="paragraph" w:customStyle="1" w:styleId="3">
    <w:name w:val="Обычный3"/>
    <w:rsid w:val="00E4229D"/>
    <w:rPr>
      <w:rFonts w:ascii="Times New Roman" w:hAnsi="Times New Roman"/>
      <w:sz w:val="24"/>
    </w:rPr>
  </w:style>
  <w:style w:type="paragraph" w:styleId="af">
    <w:name w:val="Body Text"/>
    <w:basedOn w:val="a"/>
    <w:link w:val="af0"/>
    <w:uiPriority w:val="99"/>
    <w:semiHidden/>
    <w:unhideWhenUsed/>
    <w:rsid w:val="00DA4063"/>
    <w:pPr>
      <w:spacing w:after="120"/>
    </w:pPr>
  </w:style>
  <w:style w:type="character" w:customStyle="1" w:styleId="af0">
    <w:name w:val="Основной текст Знак"/>
    <w:basedOn w:val="a0"/>
    <w:link w:val="af"/>
    <w:uiPriority w:val="99"/>
    <w:semiHidden/>
    <w:rsid w:val="00DA4063"/>
  </w:style>
  <w:style w:type="paragraph" w:customStyle="1" w:styleId="ConsPlusTitle">
    <w:name w:val="ConsPlusTitle"/>
    <w:rsid w:val="00245C4E"/>
    <w:pPr>
      <w:widowControl w:val="0"/>
      <w:autoSpaceDE w:val="0"/>
      <w:autoSpaceDN w:val="0"/>
      <w:adjustRightInd w:val="0"/>
    </w:pPr>
    <w:rPr>
      <w:rFonts w:ascii="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8F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654A"/>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32654A"/>
    <w:rPr>
      <w:rFonts w:ascii="Tahoma" w:hAnsi="Tahoma" w:cs="Tahoma"/>
      <w:sz w:val="16"/>
      <w:szCs w:val="16"/>
    </w:rPr>
  </w:style>
  <w:style w:type="paragraph" w:styleId="a5">
    <w:name w:val="header"/>
    <w:basedOn w:val="a"/>
    <w:link w:val="a6"/>
    <w:uiPriority w:val="99"/>
    <w:unhideWhenUsed/>
    <w:rsid w:val="003265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654A"/>
  </w:style>
  <w:style w:type="paragraph" w:styleId="a7">
    <w:name w:val="footer"/>
    <w:basedOn w:val="a"/>
    <w:link w:val="a8"/>
    <w:uiPriority w:val="99"/>
    <w:unhideWhenUsed/>
    <w:rsid w:val="003265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654A"/>
  </w:style>
  <w:style w:type="paragraph" w:styleId="a9">
    <w:name w:val="No Spacing"/>
    <w:link w:val="aa"/>
    <w:uiPriority w:val="1"/>
    <w:qFormat/>
    <w:rsid w:val="00793FC5"/>
    <w:rPr>
      <w:rFonts w:eastAsia="Century Gothic"/>
      <w:sz w:val="22"/>
      <w:szCs w:val="22"/>
      <w:lang w:eastAsia="en-US"/>
    </w:rPr>
  </w:style>
  <w:style w:type="table" w:styleId="ab">
    <w:name w:val="Table Grid"/>
    <w:basedOn w:val="a1"/>
    <w:uiPriority w:val="59"/>
    <w:rsid w:val="00110D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Без интервала Знак"/>
    <w:link w:val="a9"/>
    <w:uiPriority w:val="1"/>
    <w:rsid w:val="00A978AB"/>
    <w:rPr>
      <w:rFonts w:eastAsia="Century Gothic"/>
      <w:sz w:val="22"/>
      <w:szCs w:val="22"/>
      <w:lang w:val="ru-RU" w:eastAsia="en-US" w:bidi="ar-SA"/>
    </w:rPr>
  </w:style>
  <w:style w:type="paragraph" w:customStyle="1" w:styleId="ConsNormal">
    <w:name w:val="ConsNormal"/>
    <w:rsid w:val="002C6359"/>
    <w:pPr>
      <w:widowControl w:val="0"/>
      <w:snapToGrid w:val="0"/>
      <w:ind w:firstLine="720"/>
    </w:pPr>
    <w:rPr>
      <w:rFonts w:ascii="Arial" w:hAnsi="Arial"/>
    </w:rPr>
  </w:style>
  <w:style w:type="paragraph" w:styleId="ac">
    <w:name w:val="Normal (Web)"/>
    <w:basedOn w:val="a"/>
    <w:rsid w:val="002C6359"/>
    <w:pPr>
      <w:spacing w:before="100" w:beforeAutospacing="1" w:after="100" w:afterAutospacing="1" w:line="240" w:lineRule="auto"/>
    </w:pPr>
    <w:rPr>
      <w:rFonts w:ascii="Times New Roman" w:hAnsi="Times New Roman"/>
      <w:sz w:val="24"/>
      <w:szCs w:val="24"/>
    </w:rPr>
  </w:style>
  <w:style w:type="paragraph" w:customStyle="1" w:styleId="1">
    <w:name w:val="Обычный1"/>
    <w:basedOn w:val="a"/>
    <w:rsid w:val="002C6359"/>
    <w:pPr>
      <w:spacing w:before="100" w:beforeAutospacing="1" w:after="100" w:afterAutospacing="1" w:line="240" w:lineRule="auto"/>
    </w:pPr>
    <w:rPr>
      <w:rFonts w:ascii="Arial" w:hAnsi="Arial" w:cs="Arial"/>
      <w:color w:val="000000"/>
      <w:sz w:val="13"/>
      <w:szCs w:val="13"/>
    </w:rPr>
  </w:style>
  <w:style w:type="paragraph" w:customStyle="1" w:styleId="2">
    <w:name w:val="Обычный2"/>
    <w:rsid w:val="002C6359"/>
    <w:rPr>
      <w:rFonts w:ascii="Times New Roman" w:hAnsi="Times New Roman"/>
      <w:sz w:val="24"/>
    </w:rPr>
  </w:style>
  <w:style w:type="paragraph" w:styleId="ad">
    <w:name w:val="Body Text Indent"/>
    <w:basedOn w:val="a"/>
    <w:link w:val="ae"/>
    <w:uiPriority w:val="99"/>
    <w:rsid w:val="007A0E13"/>
    <w:pPr>
      <w:spacing w:after="120" w:line="240" w:lineRule="auto"/>
      <w:ind w:left="283" w:firstLine="709"/>
      <w:jc w:val="both"/>
    </w:pPr>
    <w:rPr>
      <w:rFonts w:ascii="Times New Roman" w:hAnsi="Times New Roman"/>
      <w:sz w:val="24"/>
      <w:szCs w:val="24"/>
    </w:rPr>
  </w:style>
  <w:style w:type="character" w:customStyle="1" w:styleId="ae">
    <w:name w:val="Основной текст с отступом Знак"/>
    <w:link w:val="ad"/>
    <w:uiPriority w:val="99"/>
    <w:rsid w:val="007A0E13"/>
    <w:rPr>
      <w:rFonts w:ascii="Times New Roman" w:eastAsia="Times New Roman" w:hAnsi="Times New Roman" w:cs="Times New Roman"/>
      <w:sz w:val="24"/>
      <w:szCs w:val="24"/>
    </w:rPr>
  </w:style>
  <w:style w:type="paragraph" w:customStyle="1" w:styleId="3">
    <w:name w:val="Обычный3"/>
    <w:rsid w:val="00E4229D"/>
    <w:rPr>
      <w:rFonts w:ascii="Times New Roman" w:hAnsi="Times New Roman"/>
      <w:sz w:val="24"/>
    </w:rPr>
  </w:style>
  <w:style w:type="paragraph" w:styleId="af">
    <w:name w:val="Body Text"/>
    <w:basedOn w:val="a"/>
    <w:link w:val="af0"/>
    <w:uiPriority w:val="99"/>
    <w:semiHidden/>
    <w:unhideWhenUsed/>
    <w:rsid w:val="00DA4063"/>
    <w:pPr>
      <w:spacing w:after="120"/>
    </w:pPr>
  </w:style>
  <w:style w:type="character" w:customStyle="1" w:styleId="af0">
    <w:name w:val="Основной текст Знак"/>
    <w:basedOn w:val="a0"/>
    <w:link w:val="af"/>
    <w:uiPriority w:val="99"/>
    <w:semiHidden/>
    <w:rsid w:val="00DA4063"/>
  </w:style>
  <w:style w:type="paragraph" w:customStyle="1" w:styleId="ConsPlusTitle">
    <w:name w:val="ConsPlusTitle"/>
    <w:rsid w:val="00245C4E"/>
    <w:pPr>
      <w:widowControl w:val="0"/>
      <w:autoSpaceDE w:val="0"/>
      <w:autoSpaceDN w:val="0"/>
      <w:adjustRightInd w:val="0"/>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package" Target="embeddings/______Microsoft_PowerPoint2.sldx"/><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package" Target="embeddings/______Microsoft_PowerPoint1.sldx"/><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2011-08-26T00:00:00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10872</Words>
  <Characters>61976</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«Совершенствование комплексной модели укрепления здоровья           и формирования здорового образа жизни детей и подростков      города Волгодонска» </vt:lpstr>
    </vt:vector>
  </TitlesOfParts>
  <Company>Управление образования г.Волгодонска</Company>
  <LinksUpToDate>false</LinksUpToDate>
  <CharactersWithSpaces>72703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комплексной модели укрепления здоровья           и формирования здорового образа жизни детей и подростков      города Волгодонска» </dc:title>
  <dc:subject>Городская конференция работников образования</dc:subject>
  <dc:creator>«Совершенствование комплексной модели укрепления здоровья и формирования здорового образа жизни          детей и подростков                 города Волгодонска»</dc:creator>
  <cp:keywords/>
  <dc:description/>
  <cp:lastModifiedBy>Управление образования</cp:lastModifiedBy>
  <cp:revision>2</cp:revision>
  <dcterms:created xsi:type="dcterms:W3CDTF">2012-03-02T08:09:00Z</dcterms:created>
  <dcterms:modified xsi:type="dcterms:W3CDTF">2012-03-02T08:09:00Z</dcterms:modified>
</cp:coreProperties>
</file>